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A572D" w:rsidTr="008A572D">
        <w:tc>
          <w:tcPr>
            <w:tcW w:w="5228" w:type="dxa"/>
          </w:tcPr>
          <w:p w:rsidR="0068596F" w:rsidRPr="004E69A1" w:rsidRDefault="0068596F" w:rsidP="0068596F">
            <w:pPr>
              <w:jc w:val="center"/>
            </w:pPr>
            <w:r w:rsidRPr="004E69A1">
              <w:t>JOINT VENTURE AGREEMENT</w:t>
            </w:r>
          </w:p>
          <w:p w:rsidR="0068596F" w:rsidRPr="004E69A1" w:rsidRDefault="0068596F" w:rsidP="0068596F"/>
          <w:p w:rsidR="0068596F" w:rsidRPr="004E69A1" w:rsidRDefault="0068596F" w:rsidP="0068596F">
            <w:r w:rsidRPr="004E69A1">
              <w:t>T</w:t>
            </w:r>
            <w:r w:rsidR="003D6E67" w:rsidRPr="004E69A1">
              <w:t>his Agreement made as of this (</w:t>
            </w:r>
            <w:r w:rsidR="004E69A1">
              <w:t>date</w:t>
            </w:r>
            <w:r w:rsidRPr="004E69A1">
              <w:t>) day of (</w:t>
            </w:r>
            <w:r w:rsidR="004E69A1">
              <w:t>month</w:t>
            </w:r>
            <w:r w:rsidRPr="004E69A1">
              <w:t>), 20 by and between ABC Co.,Ltd., a company organized and existing under the laws of Japan and having its p</w:t>
            </w:r>
            <w:r w:rsidR="003D6E67" w:rsidRPr="004E69A1">
              <w:t>rincipal place of business at (</w:t>
            </w:r>
            <w:r w:rsidR="004E69A1">
              <w:t>address</w:t>
            </w:r>
            <w:r w:rsidRPr="004E69A1">
              <w:t xml:space="preserve">), Japan (hereinafter called “ABC”) and </w:t>
            </w:r>
            <w:r w:rsidR="00712EC4">
              <w:t xml:space="preserve">PT. </w:t>
            </w:r>
            <w:r w:rsidRPr="004E69A1">
              <w:t xml:space="preserve">XYZ a company organized and existing under the laws of </w:t>
            </w:r>
            <w:r w:rsidR="00712EC4">
              <w:t>Republic Indonesia</w:t>
            </w:r>
            <w:r w:rsidRPr="004E69A1">
              <w:t xml:space="preserve"> and having its principal place of business at (</w:t>
            </w:r>
            <w:r w:rsidR="004E69A1">
              <w:t>address</w:t>
            </w:r>
            <w:r w:rsidRPr="004E69A1">
              <w:t>) (hereinafter called “XYZ”),</w:t>
            </w:r>
          </w:p>
          <w:p w:rsidR="0068596F" w:rsidRPr="004E69A1" w:rsidRDefault="0068596F" w:rsidP="0068596F"/>
          <w:p w:rsidR="0068596F" w:rsidRPr="004E69A1" w:rsidRDefault="0068596F" w:rsidP="004E69A1">
            <w:pPr>
              <w:jc w:val="center"/>
            </w:pPr>
            <w:r w:rsidRPr="004E69A1">
              <w:t>WITNESSETH</w:t>
            </w:r>
            <w:r w:rsidRPr="004E69A1">
              <w:tab/>
              <w:t>THAT</w:t>
            </w:r>
          </w:p>
          <w:p w:rsidR="0068596F" w:rsidRPr="004E69A1" w:rsidRDefault="0068596F" w:rsidP="0068596F"/>
          <w:p w:rsidR="0068596F" w:rsidRPr="004E69A1" w:rsidRDefault="0068596F" w:rsidP="0068596F">
            <w:r w:rsidRPr="004E69A1">
              <w:t>WHEREAS, ABC is engaged in the business, among other things, of manufacturing and selling (</w:t>
            </w:r>
            <w:r w:rsidR="004E69A1">
              <w:t>product name</w:t>
            </w:r>
            <w:r w:rsidRPr="004E69A1">
              <w:t>) in (</w:t>
            </w:r>
            <w:r w:rsidR="004E69A1">
              <w:t>area</w:t>
            </w:r>
            <w:r w:rsidRPr="004E69A1">
              <w:t>), and</w:t>
            </w:r>
          </w:p>
          <w:p w:rsidR="0068596F" w:rsidRPr="004E69A1" w:rsidRDefault="0068596F" w:rsidP="0068596F">
            <w:r w:rsidRPr="004E69A1">
              <w:t>WHEREAS, XYZ is engaged in the business, among other things, of importing and</w:t>
            </w:r>
            <w:r w:rsidR="003D6E67" w:rsidRPr="004E69A1">
              <w:t xml:space="preserve"> </w:t>
            </w:r>
            <w:r w:rsidRPr="004E69A1">
              <w:t>selling (</w:t>
            </w:r>
            <w:r w:rsidR="004E69A1">
              <w:t>product name</w:t>
            </w:r>
            <w:r w:rsidRPr="004E69A1">
              <w:t>) in (</w:t>
            </w:r>
            <w:r w:rsidR="004E69A1">
              <w:t>area</w:t>
            </w:r>
            <w:r w:rsidRPr="004E69A1">
              <w:t>), and</w:t>
            </w:r>
          </w:p>
          <w:p w:rsidR="0068596F" w:rsidRPr="004E69A1" w:rsidRDefault="0068596F" w:rsidP="0068596F">
            <w:r w:rsidRPr="004E69A1">
              <w:t>WHEREAS, ABC and XYZ are desirous of organizing a corporation to manufacture and sell (</w:t>
            </w:r>
            <w:r w:rsidR="004E69A1">
              <w:t>product name</w:t>
            </w:r>
            <w:r w:rsidRPr="004E69A1">
              <w:t>) and such other products as ABC and XYZ may agree upon from time to time</w:t>
            </w:r>
            <w:r w:rsidR="003D6E67" w:rsidRPr="004E69A1">
              <w:t xml:space="preserve"> </w:t>
            </w:r>
            <w:r w:rsidRPr="004E69A1">
              <w:t>in writing (hereinafter called “Products”) in</w:t>
            </w:r>
            <w:r w:rsidR="003D6E67" w:rsidRPr="004E69A1">
              <w:t xml:space="preserve"> </w:t>
            </w:r>
            <w:r w:rsidRPr="004E69A1">
              <w:t>(</w:t>
            </w:r>
            <w:r w:rsidR="004E69A1">
              <w:t>country</w:t>
            </w:r>
            <w:r w:rsidRPr="004E69A1">
              <w:t>) (hereinafter called the</w:t>
            </w:r>
            <w:r w:rsidR="00712EC4">
              <w:t xml:space="preserve"> </w:t>
            </w:r>
            <w:r w:rsidR="003D6E67" w:rsidRPr="004E69A1">
              <w:t>“Territory”).</w:t>
            </w:r>
          </w:p>
          <w:p w:rsidR="008A572D" w:rsidRPr="004E69A1" w:rsidRDefault="0068596F" w:rsidP="003D6E67">
            <w:r w:rsidRPr="004E69A1">
              <w:t>NOW, THEREFORE, in consideration of the mutual covenants and agreement herein contained, the parties hereto agree as follows:</w:t>
            </w:r>
          </w:p>
        </w:tc>
        <w:tc>
          <w:tcPr>
            <w:tcW w:w="5228" w:type="dxa"/>
          </w:tcPr>
          <w:p w:rsidR="003D6E67" w:rsidRPr="004E69A1" w:rsidRDefault="003D6E67" w:rsidP="003D6E67">
            <w:pPr>
              <w:jc w:val="center"/>
            </w:pPr>
            <w:r w:rsidRPr="004E69A1">
              <w:t>合弁契約</w:t>
            </w:r>
          </w:p>
          <w:p w:rsidR="003D6E67" w:rsidRPr="004E69A1" w:rsidRDefault="003D6E67" w:rsidP="003D6E67"/>
          <w:p w:rsidR="003D6E67" w:rsidRPr="004E69A1" w:rsidRDefault="003D6E67" w:rsidP="003D6E67">
            <w:r w:rsidRPr="004E69A1">
              <w:t>日本国の法に基づき設立され、現存する法人であって、その主たる事務所を日本国（住所）に有する</w:t>
            </w:r>
            <w:r w:rsidRPr="004E69A1">
              <w:t>ABC</w:t>
            </w:r>
            <w:r w:rsidRPr="004E69A1">
              <w:t>株式会社（以下「</w:t>
            </w:r>
            <w:r w:rsidRPr="004E69A1">
              <w:t>ABC</w:t>
            </w:r>
            <w:r w:rsidRPr="004E69A1">
              <w:t>」という。）と、</w:t>
            </w:r>
            <w:r w:rsidR="007A5E2B">
              <w:rPr>
                <w:rFonts w:hint="eastAsia"/>
              </w:rPr>
              <w:t>インドネシア共和国</w:t>
            </w:r>
            <w:r w:rsidRPr="004E69A1">
              <w:t>の法に基づき設立され現存する法人であって、その主たる事務所を（住所）に有する</w:t>
            </w:r>
            <w:r w:rsidR="007A5E2B">
              <w:rPr>
                <w:rFonts w:hint="eastAsia"/>
              </w:rPr>
              <w:t>PT.</w:t>
            </w:r>
            <w:r w:rsidRPr="004E69A1">
              <w:t>XYZ</w:t>
            </w:r>
            <w:r w:rsidRPr="004E69A1">
              <w:t>（以下「</w:t>
            </w:r>
            <w:r w:rsidRPr="004E69A1">
              <w:t>XYZ</w:t>
            </w:r>
            <w:r w:rsidRPr="004E69A1">
              <w:t>」という。）の間において</w:t>
            </w:r>
            <w:r w:rsidRPr="004E69A1">
              <w:t>20</w:t>
            </w:r>
            <w:r w:rsidRPr="004E69A1">
              <w:tab/>
            </w:r>
            <w:r w:rsidRPr="004E69A1">
              <w:t>年月日付で締結された本契約は、以下のことを証するものである。</w:t>
            </w:r>
          </w:p>
          <w:p w:rsidR="003D6E67" w:rsidRPr="004E69A1" w:rsidRDefault="003D6E67" w:rsidP="003D6E67"/>
          <w:p w:rsidR="004E69A1" w:rsidRDefault="004E69A1" w:rsidP="003D6E67"/>
          <w:p w:rsidR="00712EC4" w:rsidRDefault="00712EC4" w:rsidP="003D6E67"/>
          <w:p w:rsidR="00712EC4" w:rsidRPr="004E69A1" w:rsidRDefault="00712EC4" w:rsidP="003D6E67"/>
          <w:p w:rsidR="004E69A1" w:rsidRPr="004E69A1" w:rsidRDefault="004E69A1" w:rsidP="003D6E67"/>
          <w:p w:rsidR="003D6E67" w:rsidRPr="004E69A1" w:rsidRDefault="003D6E67" w:rsidP="003D6E67">
            <w:r w:rsidRPr="004E69A1">
              <w:t>ABC</w:t>
            </w:r>
            <w:r w:rsidRPr="004E69A1">
              <w:t>は、（地域名）で（製品名）の製造および販売の事業に特に従事している。</w:t>
            </w:r>
          </w:p>
          <w:p w:rsidR="003D6E67" w:rsidRPr="004E69A1" w:rsidRDefault="003D6E67" w:rsidP="003D6E67">
            <w:r w:rsidRPr="004E69A1">
              <w:t>XYZ</w:t>
            </w:r>
            <w:r w:rsidRPr="004E69A1">
              <w:t>は、（地域名）で（製品名）の輸入および販売の事業に特に従事している。</w:t>
            </w:r>
          </w:p>
          <w:p w:rsidR="003D6E67" w:rsidRPr="004E69A1" w:rsidRDefault="003D6E67" w:rsidP="003D6E67">
            <w:r w:rsidRPr="004E69A1">
              <w:t>ABC</w:t>
            </w:r>
            <w:r w:rsidRPr="004E69A1">
              <w:t>および</w:t>
            </w:r>
            <w:r w:rsidRPr="004E69A1">
              <w:t>XYZ</w:t>
            </w:r>
            <w:r w:rsidRPr="004E69A1">
              <w:t>は、（国名）（以下「テリトリー」という。）において（製品名）並びに</w:t>
            </w:r>
            <w:r w:rsidRPr="004E69A1">
              <w:t>ABC</w:t>
            </w:r>
            <w:r w:rsidRPr="004E69A1">
              <w:t>および</w:t>
            </w:r>
            <w:r w:rsidRPr="004E69A1">
              <w:t>XYZ</w:t>
            </w:r>
            <w:r w:rsidRPr="004E69A1">
              <w:t>が随時書面により合意し得る他の製品（以下「本製品」という。）を製造、販売するために、会社を設立することを希望している。</w:t>
            </w:r>
          </w:p>
          <w:p w:rsidR="008A572D" w:rsidRPr="004E69A1" w:rsidRDefault="003D6E67" w:rsidP="003D6E67">
            <w:r w:rsidRPr="004E69A1">
              <w:t>よって、本契約に含まれる約束および合意を約因として、両当事者は、以下のとおり合意する。</w:t>
            </w:r>
          </w:p>
        </w:tc>
      </w:tr>
      <w:tr w:rsidR="008A572D" w:rsidTr="008A572D">
        <w:tc>
          <w:tcPr>
            <w:tcW w:w="5228" w:type="dxa"/>
          </w:tcPr>
          <w:p w:rsidR="004E69A1" w:rsidRPr="004E69A1" w:rsidRDefault="004E69A1" w:rsidP="004E69A1">
            <w:pPr>
              <w:jc w:val="center"/>
            </w:pPr>
            <w:r w:rsidRPr="004E69A1">
              <w:t>Chapter</w:t>
            </w:r>
            <w:r w:rsidRPr="004E69A1">
              <w:rPr>
                <w:rFonts w:ascii="ＭＳ 明朝" w:eastAsia="ＭＳ 明朝" w:hAnsi="ＭＳ 明朝" w:cs="ＭＳ 明朝" w:hint="eastAsia"/>
              </w:rPr>
              <w:t>Ⅰ</w:t>
            </w:r>
          </w:p>
          <w:p w:rsidR="004E69A1" w:rsidRPr="004E69A1" w:rsidRDefault="004E69A1" w:rsidP="004E69A1">
            <w:pPr>
              <w:jc w:val="center"/>
            </w:pPr>
            <w:r w:rsidRPr="004E69A1">
              <w:t>Organization of the New Company</w:t>
            </w:r>
          </w:p>
          <w:p w:rsidR="004E69A1" w:rsidRPr="004E69A1" w:rsidRDefault="004E69A1" w:rsidP="004E69A1"/>
          <w:p w:rsidR="00936608" w:rsidRDefault="00936608" w:rsidP="00936608">
            <w:pPr>
              <w:ind w:firstLineChars="50" w:firstLine="105"/>
              <w:jc w:val="center"/>
            </w:pPr>
            <w:r>
              <w:t>Article 1</w:t>
            </w:r>
          </w:p>
          <w:p w:rsidR="004E69A1" w:rsidRPr="004E69A1" w:rsidRDefault="004E69A1" w:rsidP="00936608">
            <w:pPr>
              <w:ind w:firstLineChars="50" w:firstLine="105"/>
              <w:jc w:val="center"/>
            </w:pPr>
            <w:r>
              <w:t>Establishment</w:t>
            </w:r>
          </w:p>
          <w:p w:rsidR="008A572D" w:rsidRPr="004E69A1" w:rsidRDefault="004E69A1" w:rsidP="00243CD2">
            <w:r w:rsidRPr="004E69A1">
              <w:t xml:space="preserve">Promptly after the Effective Date of this Agreement (hereinafter defined), the parties hereto shall cause a new company to be organized under the laws of </w:t>
            </w:r>
            <w:r w:rsidR="00243CD2">
              <w:t>Republic Indonesia</w:t>
            </w:r>
            <w:r w:rsidRPr="004E69A1">
              <w:t xml:space="preserve"> as a stock company (hereinafter called the “New Company”).</w:t>
            </w:r>
          </w:p>
        </w:tc>
        <w:tc>
          <w:tcPr>
            <w:tcW w:w="5228" w:type="dxa"/>
          </w:tcPr>
          <w:p w:rsidR="004E69A1" w:rsidRPr="004E69A1" w:rsidRDefault="004E69A1" w:rsidP="004E69A1">
            <w:pPr>
              <w:jc w:val="center"/>
            </w:pPr>
            <w:r w:rsidRPr="004E69A1">
              <w:t>第</w:t>
            </w:r>
            <w:r w:rsidR="0074037D">
              <w:rPr>
                <w:rFonts w:hint="eastAsia"/>
              </w:rPr>
              <w:t>Ⅰ</w:t>
            </w:r>
            <w:r w:rsidRPr="004E69A1">
              <w:t>章</w:t>
            </w:r>
          </w:p>
          <w:p w:rsidR="004E69A1" w:rsidRPr="004E69A1" w:rsidRDefault="004E69A1" w:rsidP="004E69A1">
            <w:pPr>
              <w:jc w:val="center"/>
            </w:pPr>
            <w:r>
              <w:rPr>
                <w:rFonts w:hint="eastAsia"/>
              </w:rPr>
              <w:t>新会社の組織</w:t>
            </w:r>
          </w:p>
          <w:p w:rsidR="004E69A1" w:rsidRPr="004E69A1" w:rsidRDefault="004E69A1" w:rsidP="004E69A1"/>
          <w:p w:rsidR="00936608" w:rsidRDefault="004E69A1" w:rsidP="00936608">
            <w:pPr>
              <w:jc w:val="center"/>
            </w:pPr>
            <w:r>
              <w:t>第</w:t>
            </w:r>
            <w:r>
              <w:rPr>
                <w:rFonts w:hint="eastAsia"/>
              </w:rPr>
              <w:t>1</w:t>
            </w:r>
            <w:r w:rsidRPr="004E69A1">
              <w:t>条</w:t>
            </w:r>
          </w:p>
          <w:p w:rsidR="004E69A1" w:rsidRPr="004E69A1" w:rsidRDefault="00936608" w:rsidP="00936608">
            <w:pPr>
              <w:jc w:val="center"/>
            </w:pPr>
            <w:r>
              <w:t>設立</w:t>
            </w:r>
          </w:p>
          <w:p w:rsidR="008A572D" w:rsidRPr="004E69A1" w:rsidRDefault="004E69A1" w:rsidP="00243CD2">
            <w:r w:rsidRPr="004E69A1">
              <w:t>（以下に定義される）本契約の発効日後直ちに、両当事者は、新会社を</w:t>
            </w:r>
            <w:r w:rsidR="007F13B9">
              <w:t>インドネシア共和国</w:t>
            </w:r>
            <w:r w:rsidRPr="004E69A1">
              <w:t>の法に基づき株式会社として設立ものとする（以下「新会社」という。）。</w:t>
            </w:r>
          </w:p>
        </w:tc>
      </w:tr>
      <w:tr w:rsidR="008A572D" w:rsidTr="008A572D">
        <w:tc>
          <w:tcPr>
            <w:tcW w:w="5228" w:type="dxa"/>
          </w:tcPr>
          <w:p w:rsidR="00936608" w:rsidRDefault="00936608" w:rsidP="00936608">
            <w:pPr>
              <w:jc w:val="center"/>
            </w:pPr>
            <w:r>
              <w:t>Article 2</w:t>
            </w:r>
            <w:r>
              <w:tab/>
            </w:r>
          </w:p>
          <w:p w:rsidR="00936608" w:rsidRDefault="00936608" w:rsidP="00936608">
            <w:pPr>
              <w:jc w:val="center"/>
            </w:pPr>
            <w:r>
              <w:t>Business Purposes</w:t>
            </w:r>
          </w:p>
          <w:p w:rsidR="00936608" w:rsidRDefault="00936608" w:rsidP="00936608">
            <w:r>
              <w:t xml:space="preserve">The business purposes of the New Company shall </w:t>
            </w:r>
            <w:r>
              <w:lastRenderedPageBreak/>
              <w:t>consist of the followings:</w:t>
            </w:r>
          </w:p>
          <w:p w:rsidR="00936608" w:rsidRDefault="00936608" w:rsidP="00936608">
            <w:pPr>
              <w:pStyle w:val="a8"/>
              <w:numPr>
                <w:ilvl w:val="0"/>
                <w:numId w:val="1"/>
              </w:numPr>
              <w:ind w:leftChars="0"/>
            </w:pPr>
            <w:r>
              <w:rPr>
                <w:rFonts w:hint="eastAsia"/>
              </w:rPr>
              <w:t xml:space="preserve">Manufacture and sale of Products in the Territory. </w:t>
            </w:r>
          </w:p>
          <w:p w:rsidR="00936608" w:rsidRDefault="00936608" w:rsidP="00936608">
            <w:pPr>
              <w:pStyle w:val="a8"/>
              <w:numPr>
                <w:ilvl w:val="0"/>
                <w:numId w:val="1"/>
              </w:numPr>
              <w:ind w:leftChars="0"/>
            </w:pPr>
            <w:r>
              <w:t>business title</w:t>
            </w:r>
          </w:p>
          <w:p w:rsidR="008A572D" w:rsidRPr="004E69A1" w:rsidRDefault="00936608" w:rsidP="00936608">
            <w:pPr>
              <w:pStyle w:val="a8"/>
              <w:numPr>
                <w:ilvl w:val="0"/>
                <w:numId w:val="1"/>
              </w:numPr>
              <w:ind w:leftChars="0"/>
            </w:pPr>
            <w:r>
              <w:t>Such other activities as are incidental to or necessary for the business activities referred to in (a) and (b) above.</w:t>
            </w:r>
          </w:p>
        </w:tc>
        <w:tc>
          <w:tcPr>
            <w:tcW w:w="5228" w:type="dxa"/>
          </w:tcPr>
          <w:p w:rsidR="00936608" w:rsidRDefault="00936608" w:rsidP="00936608">
            <w:pPr>
              <w:jc w:val="center"/>
            </w:pPr>
            <w:r>
              <w:rPr>
                <w:rFonts w:hint="eastAsia"/>
              </w:rPr>
              <w:lastRenderedPageBreak/>
              <w:t>第</w:t>
            </w:r>
            <w:r>
              <w:rPr>
                <w:rFonts w:hint="eastAsia"/>
              </w:rPr>
              <w:t>2</w:t>
            </w:r>
            <w:r>
              <w:rPr>
                <w:rFonts w:hint="eastAsia"/>
              </w:rPr>
              <w:t>条</w:t>
            </w:r>
          </w:p>
          <w:p w:rsidR="00936608" w:rsidRDefault="00936608" w:rsidP="00936608">
            <w:pPr>
              <w:jc w:val="center"/>
            </w:pPr>
            <w:r>
              <w:rPr>
                <w:rFonts w:hint="eastAsia"/>
              </w:rPr>
              <w:t>事業目的</w:t>
            </w:r>
          </w:p>
          <w:p w:rsidR="00936608" w:rsidRDefault="00936608" w:rsidP="00936608">
            <w:r>
              <w:rPr>
                <w:rFonts w:hint="eastAsia"/>
              </w:rPr>
              <w:t>新会社の事業目的は、以下から成るものとする。</w:t>
            </w:r>
          </w:p>
          <w:p w:rsidR="00936608" w:rsidRDefault="00936608" w:rsidP="00936608">
            <w:pPr>
              <w:pStyle w:val="a8"/>
              <w:numPr>
                <w:ilvl w:val="0"/>
                <w:numId w:val="3"/>
              </w:numPr>
              <w:ind w:leftChars="0"/>
            </w:pPr>
            <w:r>
              <w:rPr>
                <w:rFonts w:hint="eastAsia"/>
              </w:rPr>
              <w:lastRenderedPageBreak/>
              <w:t>テリトリーにおける本製品の製造販売</w:t>
            </w:r>
          </w:p>
          <w:p w:rsidR="00936608" w:rsidRDefault="00936608" w:rsidP="00936608">
            <w:pPr>
              <w:pStyle w:val="a8"/>
              <w:numPr>
                <w:ilvl w:val="0"/>
                <w:numId w:val="3"/>
              </w:numPr>
              <w:ind w:leftChars="0"/>
            </w:pPr>
            <w:r>
              <w:rPr>
                <w:rFonts w:hint="eastAsia"/>
              </w:rPr>
              <w:t>事業名</w:t>
            </w:r>
          </w:p>
          <w:p w:rsidR="008A572D" w:rsidRPr="004E69A1" w:rsidRDefault="00936608" w:rsidP="00936608">
            <w:pPr>
              <w:pStyle w:val="a8"/>
              <w:numPr>
                <w:ilvl w:val="0"/>
                <w:numId w:val="3"/>
              </w:numPr>
              <w:ind w:leftChars="0"/>
            </w:pPr>
            <w:r>
              <w:rPr>
                <w:rFonts w:hint="eastAsia"/>
              </w:rPr>
              <w:t>上記</w:t>
            </w:r>
            <w:r>
              <w:rPr>
                <w:rFonts w:hint="eastAsia"/>
              </w:rPr>
              <w:t>(a)</w:t>
            </w:r>
            <w:r>
              <w:rPr>
                <w:rFonts w:hint="eastAsia"/>
              </w:rPr>
              <w:t>および</w:t>
            </w:r>
            <w:r>
              <w:rPr>
                <w:rFonts w:hint="eastAsia"/>
              </w:rPr>
              <w:t>(b)</w:t>
            </w:r>
            <w:r>
              <w:rPr>
                <w:rFonts w:hint="eastAsia"/>
              </w:rPr>
              <w:t>において言及される事業活動に付帯するまたは必要な他の活動。</w:t>
            </w:r>
          </w:p>
        </w:tc>
      </w:tr>
      <w:tr w:rsidR="008A572D" w:rsidTr="008A572D">
        <w:tc>
          <w:tcPr>
            <w:tcW w:w="5228" w:type="dxa"/>
          </w:tcPr>
          <w:p w:rsidR="00292764" w:rsidRDefault="00292764" w:rsidP="00292764">
            <w:pPr>
              <w:jc w:val="center"/>
            </w:pPr>
            <w:r>
              <w:lastRenderedPageBreak/>
              <w:t>Article</w:t>
            </w:r>
            <w:r>
              <w:rPr>
                <w:rFonts w:hint="eastAsia"/>
              </w:rPr>
              <w:t xml:space="preserve"> </w:t>
            </w:r>
            <w:r>
              <w:t>3</w:t>
            </w:r>
          </w:p>
          <w:p w:rsidR="00292764" w:rsidRDefault="00292764" w:rsidP="00292764">
            <w:pPr>
              <w:jc w:val="center"/>
            </w:pPr>
            <w:r>
              <w:t>Name</w:t>
            </w:r>
          </w:p>
          <w:p w:rsidR="008A572D" w:rsidRPr="004E69A1" w:rsidRDefault="00292764" w:rsidP="007F13B9">
            <w:r>
              <w:rPr>
                <w:rFonts w:hint="eastAsia"/>
              </w:rPr>
              <w:t xml:space="preserve">The New Company shall be named in </w:t>
            </w:r>
            <w:r w:rsidR="007F13B9">
              <w:t>Bahasa Indonesia</w:t>
            </w:r>
            <w:r>
              <w:rPr>
                <w:rFonts w:hint="eastAsia"/>
              </w:rPr>
              <w:t xml:space="preserve"> as (</w:t>
            </w:r>
            <w:r>
              <w:t>company name of local language</w:t>
            </w:r>
            <w:r>
              <w:rPr>
                <w:rFonts w:hint="eastAsia"/>
              </w:rPr>
              <w:t>) and in English as (</w:t>
            </w:r>
            <w:r w:rsidR="00F04515">
              <w:t>company name in English)</w:t>
            </w:r>
          </w:p>
        </w:tc>
        <w:tc>
          <w:tcPr>
            <w:tcW w:w="5228" w:type="dxa"/>
          </w:tcPr>
          <w:p w:rsidR="00F04515" w:rsidRDefault="00F04515" w:rsidP="00F04515">
            <w:pPr>
              <w:jc w:val="center"/>
            </w:pPr>
            <w:r>
              <w:rPr>
                <w:rFonts w:hint="eastAsia"/>
              </w:rPr>
              <w:t>第</w:t>
            </w:r>
            <w:r>
              <w:rPr>
                <w:rFonts w:hint="eastAsia"/>
              </w:rPr>
              <w:t>3</w:t>
            </w:r>
            <w:r w:rsidRPr="00F04515">
              <w:rPr>
                <w:rFonts w:hint="eastAsia"/>
              </w:rPr>
              <w:t>条</w:t>
            </w:r>
          </w:p>
          <w:p w:rsidR="00F04515" w:rsidRDefault="00F04515" w:rsidP="00F04515">
            <w:pPr>
              <w:jc w:val="center"/>
            </w:pPr>
            <w:r>
              <w:rPr>
                <w:rFonts w:hint="eastAsia"/>
              </w:rPr>
              <w:t>商号</w:t>
            </w:r>
          </w:p>
          <w:p w:rsidR="008A572D" w:rsidRPr="004E69A1" w:rsidRDefault="00F04515" w:rsidP="007F13B9">
            <w:r w:rsidRPr="00F04515">
              <w:rPr>
                <w:rFonts w:hint="eastAsia"/>
              </w:rPr>
              <w:t>新会社の商号は、</w:t>
            </w:r>
            <w:r w:rsidR="007F13B9">
              <w:rPr>
                <w:rFonts w:hint="eastAsia"/>
              </w:rPr>
              <w:t>インドネシア語</w:t>
            </w:r>
            <w:r w:rsidRPr="00F04515">
              <w:rPr>
                <w:rFonts w:hint="eastAsia"/>
              </w:rPr>
              <w:t>で（会社名）および英語での（会社名）とするものとする。</w:t>
            </w:r>
          </w:p>
        </w:tc>
      </w:tr>
      <w:tr w:rsidR="008A572D" w:rsidTr="008A572D">
        <w:tc>
          <w:tcPr>
            <w:tcW w:w="5228" w:type="dxa"/>
          </w:tcPr>
          <w:p w:rsidR="005973F7" w:rsidRDefault="005973F7" w:rsidP="005973F7">
            <w:pPr>
              <w:jc w:val="center"/>
            </w:pPr>
            <w:r>
              <w:t>Article 4</w:t>
            </w:r>
          </w:p>
          <w:p w:rsidR="005973F7" w:rsidRDefault="005973F7" w:rsidP="005973F7">
            <w:pPr>
              <w:jc w:val="center"/>
            </w:pPr>
            <w:r>
              <w:t>Location</w:t>
            </w:r>
          </w:p>
          <w:p w:rsidR="008A572D" w:rsidRPr="004E69A1" w:rsidRDefault="005973F7" w:rsidP="005973F7">
            <w:r>
              <w:rPr>
                <w:rFonts w:hint="eastAsia"/>
              </w:rPr>
              <w:t>The New Company shall have its registered office at (</w:t>
            </w:r>
            <w:r>
              <w:t>registered location</w:t>
            </w:r>
            <w:r>
              <w:rPr>
                <w:rFonts w:hint="eastAsia"/>
              </w:rPr>
              <w:t>) and main office of business at (address).</w:t>
            </w:r>
          </w:p>
        </w:tc>
        <w:tc>
          <w:tcPr>
            <w:tcW w:w="5228" w:type="dxa"/>
          </w:tcPr>
          <w:p w:rsidR="005973F7" w:rsidRDefault="005973F7" w:rsidP="005973F7">
            <w:pPr>
              <w:jc w:val="center"/>
            </w:pPr>
            <w:r>
              <w:rPr>
                <w:rFonts w:hint="eastAsia"/>
              </w:rPr>
              <w:t>第</w:t>
            </w:r>
            <w:r>
              <w:rPr>
                <w:rFonts w:hint="eastAsia"/>
              </w:rPr>
              <w:t>4</w:t>
            </w:r>
            <w:r>
              <w:rPr>
                <w:rFonts w:hint="eastAsia"/>
              </w:rPr>
              <w:t>条</w:t>
            </w:r>
          </w:p>
          <w:p w:rsidR="005973F7" w:rsidRDefault="005973F7" w:rsidP="005973F7">
            <w:pPr>
              <w:jc w:val="center"/>
            </w:pPr>
            <w:r>
              <w:rPr>
                <w:rFonts w:hint="eastAsia"/>
              </w:rPr>
              <w:t>所在地</w:t>
            </w:r>
          </w:p>
          <w:p w:rsidR="008A572D" w:rsidRPr="005973F7" w:rsidRDefault="005973F7" w:rsidP="005973F7">
            <w:r>
              <w:rPr>
                <w:rFonts w:hint="eastAsia"/>
              </w:rPr>
              <w:t>新会社は、登記された事業所を（登録地名）に有し、主たる事業所を（住所）に有するものとする。</w:t>
            </w:r>
          </w:p>
        </w:tc>
      </w:tr>
      <w:tr w:rsidR="008A572D" w:rsidTr="008A572D">
        <w:tc>
          <w:tcPr>
            <w:tcW w:w="5228" w:type="dxa"/>
          </w:tcPr>
          <w:p w:rsidR="00373718" w:rsidRDefault="00373718" w:rsidP="00373718">
            <w:pPr>
              <w:jc w:val="center"/>
            </w:pPr>
            <w:r>
              <w:t>Article 5</w:t>
            </w:r>
          </w:p>
          <w:p w:rsidR="00373718" w:rsidRDefault="00373718" w:rsidP="00373718">
            <w:pPr>
              <w:jc w:val="center"/>
            </w:pPr>
            <w:r>
              <w:t>Articles of Incorporation</w:t>
            </w:r>
          </w:p>
          <w:p w:rsidR="008A572D" w:rsidRPr="004E69A1" w:rsidRDefault="00373718" w:rsidP="00373718">
            <w:r>
              <w:t>It is agreed that Articles of Incorporation of the New Company shall correspond to the English language translation thereof attached hereto as Exhibit A.</w:t>
            </w:r>
          </w:p>
        </w:tc>
        <w:tc>
          <w:tcPr>
            <w:tcW w:w="5228" w:type="dxa"/>
          </w:tcPr>
          <w:p w:rsidR="00373718" w:rsidRDefault="00373718" w:rsidP="00373718">
            <w:pPr>
              <w:jc w:val="center"/>
            </w:pPr>
            <w:r>
              <w:rPr>
                <w:rFonts w:hint="eastAsia"/>
              </w:rPr>
              <w:t>第</w:t>
            </w:r>
            <w:r>
              <w:rPr>
                <w:rFonts w:hint="eastAsia"/>
              </w:rPr>
              <w:t>5</w:t>
            </w:r>
            <w:r>
              <w:rPr>
                <w:rFonts w:hint="eastAsia"/>
              </w:rPr>
              <w:t>条</w:t>
            </w:r>
          </w:p>
          <w:p w:rsidR="00373718" w:rsidRDefault="00373718" w:rsidP="00373718">
            <w:pPr>
              <w:jc w:val="center"/>
            </w:pPr>
            <w:r>
              <w:rPr>
                <w:rFonts w:hint="eastAsia"/>
              </w:rPr>
              <w:t>定款</w:t>
            </w:r>
          </w:p>
          <w:p w:rsidR="008A572D" w:rsidRPr="004E69A1" w:rsidRDefault="00373718" w:rsidP="00373718">
            <w:r>
              <w:rPr>
                <w:rFonts w:hint="eastAsia"/>
              </w:rPr>
              <w:t>新会社の定款は付属書</w:t>
            </w:r>
            <w:r>
              <w:rPr>
                <w:rFonts w:hint="eastAsia"/>
              </w:rPr>
              <w:t>A</w:t>
            </w:r>
            <w:r>
              <w:rPr>
                <w:rFonts w:hint="eastAsia"/>
              </w:rPr>
              <w:t>として本契約に添付される英訳文と対応するものであることが合意されている。</w:t>
            </w:r>
          </w:p>
        </w:tc>
      </w:tr>
      <w:tr w:rsidR="008A572D" w:rsidTr="008A572D">
        <w:tc>
          <w:tcPr>
            <w:tcW w:w="5228" w:type="dxa"/>
          </w:tcPr>
          <w:p w:rsidR="00BD68B3" w:rsidRDefault="00BD68B3" w:rsidP="00BD68B3">
            <w:pPr>
              <w:jc w:val="center"/>
            </w:pPr>
            <w:r>
              <w:t>Article 6</w:t>
            </w:r>
          </w:p>
          <w:p w:rsidR="00BD68B3" w:rsidRDefault="00BD68B3" w:rsidP="00BD68B3">
            <w:pPr>
              <w:jc w:val="center"/>
            </w:pPr>
            <w:r>
              <w:t>Operation Plan</w:t>
            </w:r>
          </w:p>
          <w:p w:rsidR="00BD68B3" w:rsidRDefault="00BD68B3" w:rsidP="00BD68B3">
            <w:r>
              <w:rPr>
                <w:rFonts w:hint="eastAsia"/>
              </w:rPr>
              <w:t xml:space="preserve">ABC and XYZ shall operate the New Company pursuant to the following phases: </w:t>
            </w:r>
          </w:p>
          <w:p w:rsidR="008A572D" w:rsidRDefault="00BD68B3" w:rsidP="00BD68B3">
            <w:r>
              <w:rPr>
                <w:rFonts w:hint="eastAsia"/>
              </w:rPr>
              <w:t>Phase 1</w:t>
            </w:r>
            <w:r>
              <w:t xml:space="preserve"> (outline)</w:t>
            </w:r>
          </w:p>
          <w:p w:rsidR="00BD68B3" w:rsidRDefault="00BD68B3" w:rsidP="00BD68B3">
            <w:r>
              <w:rPr>
                <w:rFonts w:hint="eastAsia"/>
              </w:rPr>
              <w:t>Phase 2</w:t>
            </w:r>
            <w:r>
              <w:t xml:space="preserve"> (outline)</w:t>
            </w:r>
          </w:p>
          <w:p w:rsidR="00BD68B3" w:rsidRPr="004E69A1" w:rsidRDefault="00BD68B3" w:rsidP="00BD68B3">
            <w:r>
              <w:rPr>
                <w:rFonts w:hint="eastAsia"/>
              </w:rPr>
              <w:t>Phase 3</w:t>
            </w:r>
            <w:r>
              <w:t xml:space="preserve"> (outline)</w:t>
            </w:r>
          </w:p>
        </w:tc>
        <w:tc>
          <w:tcPr>
            <w:tcW w:w="5228" w:type="dxa"/>
          </w:tcPr>
          <w:p w:rsidR="00BD68B3" w:rsidRDefault="00BD68B3" w:rsidP="004E61C3">
            <w:pPr>
              <w:jc w:val="center"/>
            </w:pPr>
            <w:r>
              <w:rPr>
                <w:rFonts w:hint="eastAsia"/>
              </w:rPr>
              <w:t>第</w:t>
            </w:r>
            <w:r>
              <w:rPr>
                <w:rFonts w:hint="eastAsia"/>
              </w:rPr>
              <w:t>6</w:t>
            </w:r>
            <w:r>
              <w:rPr>
                <w:rFonts w:hint="eastAsia"/>
              </w:rPr>
              <w:t>条</w:t>
            </w:r>
          </w:p>
          <w:p w:rsidR="00BD68B3" w:rsidRDefault="00BD68B3" w:rsidP="004E61C3">
            <w:pPr>
              <w:jc w:val="center"/>
            </w:pPr>
            <w:r>
              <w:rPr>
                <w:rFonts w:hint="eastAsia"/>
              </w:rPr>
              <w:t>運営計画</w:t>
            </w:r>
          </w:p>
          <w:p w:rsidR="00BD68B3" w:rsidRDefault="00BD68B3" w:rsidP="00BD68B3">
            <w:r>
              <w:rPr>
                <w:rFonts w:hint="eastAsia"/>
              </w:rPr>
              <w:t>ABC</w:t>
            </w:r>
            <w:r>
              <w:rPr>
                <w:rFonts w:hint="eastAsia"/>
              </w:rPr>
              <w:t>および</w:t>
            </w:r>
            <w:r>
              <w:rPr>
                <w:rFonts w:hint="eastAsia"/>
              </w:rPr>
              <w:t>XYZ</w:t>
            </w:r>
            <w:r>
              <w:rPr>
                <w:rFonts w:hint="eastAsia"/>
              </w:rPr>
              <w:t>は、以下の段階に従い新会社を運営するものとする。</w:t>
            </w:r>
          </w:p>
          <w:p w:rsidR="00BD68B3" w:rsidRDefault="00BD68B3" w:rsidP="00BD68B3">
            <w:r>
              <w:rPr>
                <w:rFonts w:hint="eastAsia"/>
              </w:rPr>
              <w:t>第</w:t>
            </w:r>
            <w:r>
              <w:rPr>
                <w:rFonts w:hint="eastAsia"/>
              </w:rPr>
              <w:t>1</w:t>
            </w:r>
            <w:r>
              <w:rPr>
                <w:rFonts w:hint="eastAsia"/>
              </w:rPr>
              <w:t>段階（概要）</w:t>
            </w:r>
          </w:p>
          <w:p w:rsidR="00BD68B3" w:rsidRDefault="00BD68B3" w:rsidP="00BD68B3">
            <w:r>
              <w:rPr>
                <w:rFonts w:hint="eastAsia"/>
              </w:rPr>
              <w:t>第</w:t>
            </w:r>
            <w:r>
              <w:rPr>
                <w:rFonts w:hint="eastAsia"/>
              </w:rPr>
              <w:t>2</w:t>
            </w:r>
            <w:r>
              <w:rPr>
                <w:rFonts w:hint="eastAsia"/>
              </w:rPr>
              <w:t>段階（概要）</w:t>
            </w:r>
          </w:p>
          <w:p w:rsidR="008A572D" w:rsidRPr="005973F7" w:rsidRDefault="00BD68B3" w:rsidP="00BD68B3">
            <w:r>
              <w:rPr>
                <w:rFonts w:hint="eastAsia"/>
              </w:rPr>
              <w:t>第</w:t>
            </w:r>
            <w:r>
              <w:rPr>
                <w:rFonts w:hint="eastAsia"/>
              </w:rPr>
              <w:t>3</w:t>
            </w:r>
            <w:r>
              <w:rPr>
                <w:rFonts w:hint="eastAsia"/>
              </w:rPr>
              <w:t>段階（概要）</w:t>
            </w:r>
          </w:p>
        </w:tc>
      </w:tr>
      <w:tr w:rsidR="008A572D" w:rsidTr="008A572D">
        <w:tc>
          <w:tcPr>
            <w:tcW w:w="5228" w:type="dxa"/>
          </w:tcPr>
          <w:p w:rsidR="004E61C3" w:rsidRDefault="004E61C3" w:rsidP="004E61C3">
            <w:pPr>
              <w:jc w:val="center"/>
            </w:pPr>
            <w:r>
              <w:t>Article 7</w:t>
            </w:r>
            <w:r>
              <w:tab/>
            </w:r>
          </w:p>
          <w:p w:rsidR="004E61C3" w:rsidRDefault="004E61C3" w:rsidP="004E61C3">
            <w:pPr>
              <w:jc w:val="center"/>
            </w:pPr>
            <w:r>
              <w:t>Capital</w:t>
            </w:r>
          </w:p>
          <w:p w:rsidR="004E61C3" w:rsidRDefault="004E61C3" w:rsidP="004E61C3">
            <w:r>
              <w:rPr>
                <w:rFonts w:hint="eastAsia"/>
              </w:rPr>
              <w:t>The total number of shares which the New Company shall be authorized to issue shall be</w:t>
            </w:r>
            <w:r>
              <w:t xml:space="preserve"> (number of authorized shares)</w:t>
            </w:r>
            <w:r>
              <w:rPr>
                <w:rFonts w:hint="eastAsia"/>
              </w:rPr>
              <w:t xml:space="preserve"> and the par value of each share shall be (</w:t>
            </w:r>
            <w:r>
              <w:t>nominal amount</w:t>
            </w:r>
            <w:r>
              <w:rPr>
                <w:rFonts w:hint="eastAsia"/>
              </w:rPr>
              <w:t>). At the time of establishment of the New Company, (</w:t>
            </w:r>
            <w:r w:rsidR="003B38B1">
              <w:t>issued shares</w:t>
            </w:r>
            <w:r>
              <w:rPr>
                <w:rFonts w:hint="eastAsia"/>
              </w:rPr>
              <w:t>) shares shall be issued and fully subscri</w:t>
            </w:r>
            <w:r>
              <w:t>bed by the parties hereto as follows:</w:t>
            </w:r>
          </w:p>
          <w:p w:rsidR="003B38B1" w:rsidRDefault="003B38B1" w:rsidP="004E61C3">
            <w:r>
              <w:t>ABC :(   )</w:t>
            </w:r>
            <w:r>
              <w:rPr>
                <w:rFonts w:hint="eastAsia"/>
              </w:rPr>
              <w:t xml:space="preserve"> shares, (</w:t>
            </w:r>
            <w:r>
              <w:t>amount</w:t>
            </w:r>
            <w:r w:rsidR="004E61C3">
              <w:rPr>
                <w:rFonts w:hint="eastAsia"/>
              </w:rPr>
              <w:t>)</w:t>
            </w:r>
          </w:p>
          <w:p w:rsidR="004E61C3" w:rsidRDefault="003B38B1" w:rsidP="004E61C3">
            <w:r>
              <w:rPr>
                <w:rFonts w:hint="eastAsia"/>
              </w:rPr>
              <w:t>XYZ</w:t>
            </w:r>
            <w:r>
              <w:t xml:space="preserve"> </w:t>
            </w:r>
            <w:r>
              <w:rPr>
                <w:rFonts w:hint="eastAsia"/>
              </w:rPr>
              <w:t>:(</w:t>
            </w:r>
            <w:r>
              <w:t xml:space="preserve">   </w:t>
            </w:r>
            <w:r w:rsidR="004E61C3">
              <w:rPr>
                <w:rFonts w:hint="eastAsia"/>
              </w:rPr>
              <w:t>) shares, (</w:t>
            </w:r>
            <w:r>
              <w:t>amount</w:t>
            </w:r>
            <w:r w:rsidR="004E61C3">
              <w:rPr>
                <w:rFonts w:hint="eastAsia"/>
              </w:rPr>
              <w:t>)</w:t>
            </w:r>
          </w:p>
          <w:p w:rsidR="008A572D" w:rsidRPr="004E69A1" w:rsidRDefault="004E61C3" w:rsidP="004E61C3">
            <w:r>
              <w:t>All the shares to be issued by the New Company shall be nominal and ordinary shares.</w:t>
            </w:r>
          </w:p>
        </w:tc>
        <w:tc>
          <w:tcPr>
            <w:tcW w:w="5228" w:type="dxa"/>
          </w:tcPr>
          <w:p w:rsidR="003B38B1" w:rsidRDefault="003B38B1" w:rsidP="003B38B1">
            <w:pPr>
              <w:jc w:val="center"/>
            </w:pPr>
            <w:r>
              <w:rPr>
                <w:rFonts w:hint="eastAsia"/>
              </w:rPr>
              <w:t>第</w:t>
            </w:r>
            <w:r>
              <w:rPr>
                <w:rFonts w:hint="eastAsia"/>
              </w:rPr>
              <w:t>7</w:t>
            </w:r>
            <w:r>
              <w:rPr>
                <w:rFonts w:hint="eastAsia"/>
              </w:rPr>
              <w:t>条</w:t>
            </w:r>
          </w:p>
          <w:p w:rsidR="003B38B1" w:rsidRDefault="003B38B1" w:rsidP="003B38B1">
            <w:pPr>
              <w:jc w:val="center"/>
            </w:pPr>
            <w:r>
              <w:rPr>
                <w:rFonts w:hint="eastAsia"/>
              </w:rPr>
              <w:t>資本</w:t>
            </w:r>
          </w:p>
          <w:p w:rsidR="003B38B1" w:rsidRDefault="003B38B1" w:rsidP="003B38B1">
            <w:r>
              <w:rPr>
                <w:rFonts w:hint="eastAsia"/>
              </w:rPr>
              <w:t>新会社が発行する株式の総数は、（授権株式総数）株とするものとし、各株式の額面価格は、（額面金額）とするものとする。新会社の設立時に発行される株式は、（発行数）株とし、両当事者により以下のとおり完全に引き受けられるものとする。</w:t>
            </w:r>
          </w:p>
          <w:p w:rsidR="003B38B1" w:rsidRDefault="003B38B1" w:rsidP="003B38B1">
            <w:r>
              <w:rPr>
                <w:rFonts w:hint="eastAsia"/>
              </w:rPr>
              <w:t>ABC</w:t>
            </w:r>
            <w:r>
              <w:rPr>
                <w:rFonts w:hint="eastAsia"/>
              </w:rPr>
              <w:t>：（数）株、（金額）</w:t>
            </w:r>
          </w:p>
          <w:p w:rsidR="003B38B1" w:rsidRDefault="003B38B1" w:rsidP="003B38B1">
            <w:r>
              <w:rPr>
                <w:rFonts w:hint="eastAsia"/>
              </w:rPr>
              <w:t>XYZ</w:t>
            </w:r>
            <w:r>
              <w:rPr>
                <w:rFonts w:hint="eastAsia"/>
              </w:rPr>
              <w:t>：（数）株、（金額）</w:t>
            </w:r>
          </w:p>
          <w:p w:rsidR="008A572D" w:rsidRPr="004E69A1" w:rsidRDefault="003B38B1" w:rsidP="003B38B1">
            <w:r>
              <w:rPr>
                <w:rFonts w:hint="eastAsia"/>
              </w:rPr>
              <w:t>新会社が発行する株式はすべて、記名式普通株とする。</w:t>
            </w:r>
          </w:p>
        </w:tc>
      </w:tr>
      <w:tr w:rsidR="008A572D" w:rsidTr="008A572D">
        <w:tc>
          <w:tcPr>
            <w:tcW w:w="5228" w:type="dxa"/>
          </w:tcPr>
          <w:p w:rsidR="004222D6" w:rsidRDefault="004222D6" w:rsidP="004222D6">
            <w:pPr>
              <w:jc w:val="center"/>
            </w:pPr>
            <w:r>
              <w:lastRenderedPageBreak/>
              <w:t>Article 8</w:t>
            </w:r>
          </w:p>
          <w:p w:rsidR="004222D6" w:rsidRDefault="004222D6" w:rsidP="004222D6">
            <w:pPr>
              <w:jc w:val="center"/>
            </w:pPr>
            <w:r>
              <w:t>Payment</w:t>
            </w:r>
          </w:p>
          <w:p w:rsidR="008A572D" w:rsidRPr="004E69A1" w:rsidRDefault="004222D6" w:rsidP="004222D6">
            <w:r>
              <w:rPr>
                <w:rFonts w:hint="eastAsia"/>
              </w:rPr>
              <w:t>Each of the parties hereto shall pay in (</w:t>
            </w:r>
            <w:r>
              <w:t>currency</w:t>
            </w:r>
            <w:r>
              <w:rPr>
                <w:rFonts w:hint="eastAsia"/>
              </w:rPr>
              <w:t>) and in cash the amount equivalent to its subscribed shares at par value upon issuance of the shares of the New Company.</w:t>
            </w:r>
          </w:p>
        </w:tc>
        <w:tc>
          <w:tcPr>
            <w:tcW w:w="5228" w:type="dxa"/>
          </w:tcPr>
          <w:p w:rsidR="004222D6" w:rsidRDefault="004222D6" w:rsidP="004222D6">
            <w:pPr>
              <w:jc w:val="center"/>
            </w:pPr>
            <w:r>
              <w:rPr>
                <w:rFonts w:hint="eastAsia"/>
              </w:rPr>
              <w:t>第</w:t>
            </w:r>
            <w:r>
              <w:rPr>
                <w:rFonts w:hint="eastAsia"/>
              </w:rPr>
              <w:t>8</w:t>
            </w:r>
            <w:r>
              <w:rPr>
                <w:rFonts w:hint="eastAsia"/>
              </w:rPr>
              <w:t>条</w:t>
            </w:r>
          </w:p>
          <w:p w:rsidR="004222D6" w:rsidRDefault="004222D6" w:rsidP="004222D6">
            <w:pPr>
              <w:jc w:val="center"/>
            </w:pPr>
            <w:r>
              <w:rPr>
                <w:rFonts w:hint="eastAsia"/>
              </w:rPr>
              <w:t>支払</w:t>
            </w:r>
          </w:p>
          <w:p w:rsidR="008A572D" w:rsidRPr="004E69A1" w:rsidRDefault="004222D6" w:rsidP="004222D6">
            <w:r>
              <w:rPr>
                <w:rFonts w:hint="eastAsia"/>
              </w:rPr>
              <w:t>本契約の各当事者は、新会社の株式発行をもって、自己が引き受けた株式の額面価格に相当する金額を、（通貨）で、かつ現金で支払うものとする。</w:t>
            </w:r>
          </w:p>
        </w:tc>
      </w:tr>
      <w:tr w:rsidR="008A572D" w:rsidTr="008A572D">
        <w:tc>
          <w:tcPr>
            <w:tcW w:w="5228" w:type="dxa"/>
          </w:tcPr>
          <w:p w:rsidR="007B3EB0" w:rsidRDefault="007B3EB0" w:rsidP="007B3EB0">
            <w:pPr>
              <w:tabs>
                <w:tab w:val="left" w:pos="801"/>
              </w:tabs>
              <w:jc w:val="center"/>
            </w:pPr>
            <w:r>
              <w:rPr>
                <w:rFonts w:hint="eastAsia"/>
              </w:rPr>
              <w:t xml:space="preserve">Chapter </w:t>
            </w:r>
            <w:r>
              <w:rPr>
                <w:rFonts w:hint="eastAsia"/>
              </w:rPr>
              <w:t>Ⅱ</w:t>
            </w:r>
          </w:p>
          <w:p w:rsidR="007B3EB0" w:rsidRDefault="007B3EB0" w:rsidP="007B3EB0">
            <w:pPr>
              <w:tabs>
                <w:tab w:val="left" w:pos="801"/>
              </w:tabs>
              <w:jc w:val="center"/>
            </w:pPr>
            <w:r>
              <w:rPr>
                <w:rFonts w:hint="eastAsia"/>
              </w:rPr>
              <w:t>General Meeting of Shareholders</w:t>
            </w:r>
          </w:p>
          <w:p w:rsidR="007B3EB0" w:rsidRDefault="007B3EB0" w:rsidP="007B3EB0">
            <w:pPr>
              <w:tabs>
                <w:tab w:val="left" w:pos="801"/>
              </w:tabs>
            </w:pPr>
          </w:p>
          <w:p w:rsidR="007B3EB0" w:rsidRDefault="007B3EB0" w:rsidP="007B3EB0">
            <w:pPr>
              <w:tabs>
                <w:tab w:val="left" w:pos="801"/>
              </w:tabs>
              <w:jc w:val="center"/>
            </w:pPr>
            <w:r>
              <w:t>Article 9</w:t>
            </w:r>
          </w:p>
          <w:p w:rsidR="007B3EB0" w:rsidRDefault="007B3EB0" w:rsidP="007B3EB0">
            <w:pPr>
              <w:tabs>
                <w:tab w:val="left" w:pos="801"/>
              </w:tabs>
              <w:jc w:val="center"/>
            </w:pPr>
            <w:r>
              <w:t>Ordinary and Extraordinary General Meeting</w:t>
            </w:r>
          </w:p>
          <w:p w:rsidR="007B3EB0" w:rsidRDefault="007B3EB0" w:rsidP="007B3EB0">
            <w:pPr>
              <w:tabs>
                <w:tab w:val="left" w:pos="801"/>
              </w:tabs>
            </w:pPr>
            <w:r>
              <w:rPr>
                <w:rFonts w:hint="eastAsia"/>
              </w:rPr>
              <w:t>The Ordinary General Meeting of Shareholders shall be convened by resolution of the Board of Directors and held in (</w:t>
            </w:r>
            <w:r>
              <w:t>location</w:t>
            </w:r>
            <w:r>
              <w:rPr>
                <w:rFonts w:hint="eastAsia"/>
              </w:rPr>
              <w:t>) within (</w:t>
            </w:r>
            <w:r>
              <w:t xml:space="preserve"> </w:t>
            </w:r>
            <w:r>
              <w:rPr>
                <w:rFonts w:hint="eastAsia"/>
              </w:rPr>
              <w:t xml:space="preserve"> ) days from the last day of each accounting period of the New Company.</w:t>
            </w:r>
          </w:p>
          <w:p w:rsidR="008A572D" w:rsidRPr="004E69A1" w:rsidRDefault="007B3EB0" w:rsidP="007B3EB0">
            <w:pPr>
              <w:tabs>
                <w:tab w:val="left" w:pos="801"/>
              </w:tabs>
            </w:pPr>
            <w:r>
              <w:t>An Extraordinary General Meeting of Shareholders shall be convened by resolution of the Board of Directors whenever deemed necessary.</w:t>
            </w:r>
          </w:p>
        </w:tc>
        <w:tc>
          <w:tcPr>
            <w:tcW w:w="5228" w:type="dxa"/>
          </w:tcPr>
          <w:p w:rsidR="007B3EB0" w:rsidRDefault="007B3EB0" w:rsidP="007B3EB0">
            <w:pPr>
              <w:tabs>
                <w:tab w:val="left" w:pos="801"/>
              </w:tabs>
              <w:jc w:val="center"/>
            </w:pPr>
            <w:r>
              <w:rPr>
                <w:rFonts w:hint="eastAsia"/>
              </w:rPr>
              <w:t>第</w:t>
            </w:r>
            <w:r w:rsidR="0074037D">
              <w:rPr>
                <w:rFonts w:hint="eastAsia"/>
              </w:rPr>
              <w:t>Ⅱ</w:t>
            </w:r>
            <w:r>
              <w:rPr>
                <w:rFonts w:hint="eastAsia"/>
              </w:rPr>
              <w:t>章</w:t>
            </w:r>
          </w:p>
          <w:p w:rsidR="007B3EB0" w:rsidRDefault="007B3EB0" w:rsidP="007B3EB0">
            <w:pPr>
              <w:tabs>
                <w:tab w:val="left" w:pos="801"/>
              </w:tabs>
              <w:jc w:val="center"/>
            </w:pPr>
            <w:r>
              <w:rPr>
                <w:rFonts w:hint="eastAsia"/>
              </w:rPr>
              <w:t>株主総会</w:t>
            </w:r>
          </w:p>
          <w:p w:rsidR="008A572D" w:rsidRDefault="008A572D"/>
          <w:p w:rsidR="00F778CE" w:rsidRDefault="00F778CE" w:rsidP="00F778CE">
            <w:pPr>
              <w:jc w:val="center"/>
            </w:pPr>
            <w:r>
              <w:rPr>
                <w:rFonts w:hint="eastAsia"/>
              </w:rPr>
              <w:t>第</w:t>
            </w:r>
            <w:r>
              <w:rPr>
                <w:rFonts w:hint="eastAsia"/>
              </w:rPr>
              <w:t>9</w:t>
            </w:r>
            <w:r w:rsidR="007B3EB0">
              <w:rPr>
                <w:rFonts w:hint="eastAsia"/>
              </w:rPr>
              <w:t>条</w:t>
            </w:r>
          </w:p>
          <w:p w:rsidR="00F778CE" w:rsidRDefault="007B3EB0" w:rsidP="00F778CE">
            <w:pPr>
              <w:jc w:val="center"/>
            </w:pPr>
            <w:r>
              <w:rPr>
                <w:rFonts w:hint="eastAsia"/>
              </w:rPr>
              <w:t>定期および臨時株主総会</w:t>
            </w:r>
          </w:p>
          <w:p w:rsidR="00F778CE" w:rsidRDefault="007B3EB0" w:rsidP="00F778CE">
            <w:r>
              <w:rPr>
                <w:rFonts w:hint="eastAsia"/>
              </w:rPr>
              <w:t>定期株主総会は、取締役会の決議により（開催地）において、新会社の各決算期の最終日から（数）日以内に召集するものとする。</w:t>
            </w:r>
          </w:p>
          <w:p w:rsidR="007B3EB0" w:rsidRPr="004E69A1" w:rsidRDefault="007B3EB0" w:rsidP="00F778CE">
            <w:r>
              <w:rPr>
                <w:rFonts w:hint="eastAsia"/>
              </w:rPr>
              <w:t>臨時株主総会は、必要の際、取締役会の決議により召集するものとする。</w:t>
            </w:r>
          </w:p>
        </w:tc>
      </w:tr>
      <w:tr w:rsidR="008A572D" w:rsidTr="008A572D">
        <w:tc>
          <w:tcPr>
            <w:tcW w:w="5228" w:type="dxa"/>
          </w:tcPr>
          <w:p w:rsidR="006B3D34" w:rsidRDefault="006B3D34" w:rsidP="006B3D34">
            <w:pPr>
              <w:tabs>
                <w:tab w:val="left" w:pos="764"/>
              </w:tabs>
              <w:jc w:val="center"/>
            </w:pPr>
            <w:r>
              <w:t>Article 10</w:t>
            </w:r>
          </w:p>
          <w:p w:rsidR="006B3D34" w:rsidRDefault="006B3D34" w:rsidP="006B3D34">
            <w:pPr>
              <w:tabs>
                <w:tab w:val="left" w:pos="764"/>
              </w:tabs>
              <w:jc w:val="center"/>
            </w:pPr>
            <w:r>
              <w:t>Quorum</w:t>
            </w:r>
          </w:p>
          <w:p w:rsidR="008A572D" w:rsidRPr="004E69A1" w:rsidRDefault="006B3D34" w:rsidP="006B3D34">
            <w:pPr>
              <w:tabs>
                <w:tab w:val="left" w:pos="764"/>
              </w:tabs>
            </w:pPr>
            <w:r>
              <w:rPr>
                <w:rFonts w:hint="eastAsia"/>
              </w:rPr>
              <w:t>A quorum for the General Meeting of Shareholders shall require the shareholders presence either in person or by proxy representing not less than</w:t>
            </w:r>
            <w:r>
              <w:t xml:space="preserve"> ( )</w:t>
            </w:r>
            <w:r>
              <w:rPr>
                <w:rFonts w:hint="eastAsia"/>
              </w:rPr>
              <w:t xml:space="preserve"> percent of all the issued and outstanding shares of the New Company.</w:t>
            </w:r>
          </w:p>
        </w:tc>
        <w:tc>
          <w:tcPr>
            <w:tcW w:w="5228" w:type="dxa"/>
          </w:tcPr>
          <w:p w:rsidR="006B3D34" w:rsidRDefault="006B3D34" w:rsidP="006B3D34">
            <w:pPr>
              <w:jc w:val="center"/>
            </w:pPr>
            <w:r>
              <w:rPr>
                <w:rFonts w:hint="eastAsia"/>
              </w:rPr>
              <w:t>第</w:t>
            </w:r>
            <w:r>
              <w:rPr>
                <w:rFonts w:hint="eastAsia"/>
              </w:rPr>
              <w:t>10</w:t>
            </w:r>
            <w:r>
              <w:rPr>
                <w:rFonts w:hint="eastAsia"/>
              </w:rPr>
              <w:t>条</w:t>
            </w:r>
          </w:p>
          <w:p w:rsidR="006B3D34" w:rsidRDefault="006B3D34" w:rsidP="006B3D34">
            <w:pPr>
              <w:jc w:val="center"/>
            </w:pPr>
            <w:r>
              <w:rPr>
                <w:rFonts w:hint="eastAsia"/>
              </w:rPr>
              <w:t>定足数</w:t>
            </w:r>
          </w:p>
          <w:p w:rsidR="008A572D" w:rsidRPr="004E69A1" w:rsidRDefault="006B3D34" w:rsidP="006B3D34">
            <w:r>
              <w:rPr>
                <w:rFonts w:hint="eastAsia"/>
              </w:rPr>
              <w:t>株主総会の定足数は、新会社の全発行済現存株式の（数）％を超える株式に相当する株主の本人または委任状による出席とするものとする。</w:t>
            </w:r>
          </w:p>
        </w:tc>
      </w:tr>
      <w:tr w:rsidR="008A572D" w:rsidTr="008A572D">
        <w:tc>
          <w:tcPr>
            <w:tcW w:w="5228" w:type="dxa"/>
          </w:tcPr>
          <w:p w:rsidR="00210D2B" w:rsidRDefault="00210D2B" w:rsidP="00210D2B">
            <w:pPr>
              <w:jc w:val="center"/>
            </w:pPr>
            <w:r>
              <w:t>Article11</w:t>
            </w:r>
          </w:p>
          <w:p w:rsidR="00210D2B" w:rsidRDefault="00210D2B" w:rsidP="00210D2B">
            <w:pPr>
              <w:jc w:val="center"/>
            </w:pPr>
            <w:r>
              <w:t>Resolution</w:t>
            </w:r>
          </w:p>
          <w:p w:rsidR="008A572D" w:rsidRPr="004E69A1" w:rsidRDefault="00210D2B" w:rsidP="00210D2B">
            <w:r>
              <w:rPr>
                <w:rFonts w:hint="eastAsia"/>
              </w:rPr>
              <w:t xml:space="preserve">Except as expressly otherwise provided in the Articles of Incorporation of the New Company, this Agreement or the Companies Act of </w:t>
            </w:r>
            <w:r w:rsidR="007F13B9">
              <w:rPr>
                <w:rFonts w:hint="eastAsia"/>
              </w:rPr>
              <w:t>Republic Indonesia</w:t>
            </w:r>
            <w:r>
              <w:rPr>
                <w:rFonts w:hint="eastAsia"/>
              </w:rPr>
              <w:t>, all resolutions of the General Meeting of Shareholders shall be adopted by a majority vote of the shareholders p</w:t>
            </w:r>
            <w:r>
              <w:t>resent.</w:t>
            </w:r>
          </w:p>
        </w:tc>
        <w:tc>
          <w:tcPr>
            <w:tcW w:w="5228" w:type="dxa"/>
          </w:tcPr>
          <w:p w:rsidR="00210D2B" w:rsidRDefault="00210D2B" w:rsidP="00210D2B">
            <w:pPr>
              <w:jc w:val="center"/>
            </w:pPr>
            <w:r>
              <w:rPr>
                <w:rFonts w:hint="eastAsia"/>
              </w:rPr>
              <w:t>第</w:t>
            </w:r>
            <w:r>
              <w:rPr>
                <w:rFonts w:hint="eastAsia"/>
              </w:rPr>
              <w:t>11</w:t>
            </w:r>
            <w:r>
              <w:rPr>
                <w:rFonts w:hint="eastAsia"/>
              </w:rPr>
              <w:t>条</w:t>
            </w:r>
          </w:p>
          <w:p w:rsidR="00210D2B" w:rsidRDefault="00210D2B" w:rsidP="00210D2B">
            <w:pPr>
              <w:jc w:val="center"/>
            </w:pPr>
            <w:r>
              <w:rPr>
                <w:rFonts w:hint="eastAsia"/>
              </w:rPr>
              <w:t>決議</w:t>
            </w:r>
          </w:p>
          <w:p w:rsidR="008A572D" w:rsidRPr="004E69A1" w:rsidRDefault="00210D2B" w:rsidP="007F13B9">
            <w:r>
              <w:rPr>
                <w:rFonts w:hint="eastAsia"/>
              </w:rPr>
              <w:t>新会社の定款、本契約または</w:t>
            </w:r>
            <w:r w:rsidR="007F13B9">
              <w:rPr>
                <w:rFonts w:hint="eastAsia"/>
              </w:rPr>
              <w:t>インドネシア共和国</w:t>
            </w:r>
            <w:r>
              <w:rPr>
                <w:rFonts w:hint="eastAsia"/>
              </w:rPr>
              <w:t>の会社法に明示的な別段の規定がある場合を除き、株主総会の決議はすべて、出席株主の議決権の過半数により採択されるものとする。</w:t>
            </w:r>
          </w:p>
        </w:tc>
      </w:tr>
      <w:tr w:rsidR="008A572D" w:rsidTr="008A572D">
        <w:tc>
          <w:tcPr>
            <w:tcW w:w="5228" w:type="dxa"/>
          </w:tcPr>
          <w:p w:rsidR="00673554" w:rsidRDefault="00673554" w:rsidP="00673554">
            <w:pPr>
              <w:jc w:val="center"/>
            </w:pPr>
            <w:r>
              <w:t>Article 12</w:t>
            </w:r>
          </w:p>
          <w:p w:rsidR="00673554" w:rsidRDefault="00673554" w:rsidP="00673554">
            <w:pPr>
              <w:jc w:val="center"/>
            </w:pPr>
            <w:r>
              <w:t>Important Matters</w:t>
            </w:r>
          </w:p>
          <w:p w:rsidR="00673554" w:rsidRDefault="00673554" w:rsidP="00673554">
            <w:r>
              <w:t xml:space="preserve">In addition to such matters as required by the Articles of Incorporation of the New Company or the Companies Act of </w:t>
            </w:r>
            <w:r w:rsidR="007F13B9">
              <w:rPr>
                <w:rFonts w:hint="eastAsia"/>
              </w:rPr>
              <w:t>Republic Indonesia</w:t>
            </w:r>
            <w:r>
              <w:rPr>
                <w:rFonts w:hint="eastAsia"/>
              </w:rPr>
              <w:t>, any resolution of the following</w:t>
            </w:r>
            <w:r>
              <w:t xml:space="preserve"> matters by the General Meeting of Shareholders shall require the affirmative vote of at least two-third of the votes of </w:t>
            </w:r>
            <w:r>
              <w:lastRenderedPageBreak/>
              <w:t>the shareholders present:</w:t>
            </w:r>
          </w:p>
          <w:p w:rsidR="00673554" w:rsidRDefault="00673554" w:rsidP="00673554">
            <w:pPr>
              <w:pStyle w:val="a8"/>
              <w:numPr>
                <w:ilvl w:val="0"/>
                <w:numId w:val="5"/>
              </w:numPr>
              <w:ind w:leftChars="0"/>
            </w:pPr>
            <w:r>
              <w:t>any amendment or modification of the Articles of Incorporation;</w:t>
            </w:r>
          </w:p>
          <w:p w:rsidR="00673554" w:rsidRDefault="00673554" w:rsidP="00673554">
            <w:pPr>
              <w:pStyle w:val="a8"/>
              <w:numPr>
                <w:ilvl w:val="0"/>
                <w:numId w:val="5"/>
              </w:numPr>
              <w:ind w:leftChars="0"/>
            </w:pPr>
            <w:r>
              <w:t>increase or decrease in the authorized capital or paid-in capital;</w:t>
            </w:r>
          </w:p>
          <w:p w:rsidR="00673554" w:rsidRDefault="00673554" w:rsidP="00673554">
            <w:pPr>
              <w:pStyle w:val="a8"/>
              <w:numPr>
                <w:ilvl w:val="0"/>
                <w:numId w:val="5"/>
              </w:numPr>
              <w:ind w:leftChars="0"/>
            </w:pPr>
            <w:r>
              <w:t>issuance of new shares;</w:t>
            </w:r>
          </w:p>
          <w:p w:rsidR="00673554" w:rsidRDefault="00673554" w:rsidP="00673554">
            <w:pPr>
              <w:pStyle w:val="a8"/>
              <w:numPr>
                <w:ilvl w:val="0"/>
                <w:numId w:val="5"/>
              </w:numPr>
              <w:ind w:leftChars="0"/>
            </w:pPr>
            <w:r>
              <w:t>issuance of debentures;</w:t>
            </w:r>
          </w:p>
          <w:p w:rsidR="00673554" w:rsidRDefault="00673554" w:rsidP="00673554">
            <w:pPr>
              <w:pStyle w:val="a8"/>
              <w:numPr>
                <w:ilvl w:val="0"/>
                <w:numId w:val="5"/>
              </w:numPr>
              <w:ind w:leftChars="0"/>
            </w:pPr>
            <w:r>
              <w:t>transfer of any part or whole of business;</w:t>
            </w:r>
          </w:p>
          <w:p w:rsidR="00673554" w:rsidRDefault="00673554" w:rsidP="00673554">
            <w:pPr>
              <w:pStyle w:val="a8"/>
              <w:numPr>
                <w:ilvl w:val="0"/>
                <w:numId w:val="5"/>
              </w:numPr>
              <w:ind w:leftChars="0"/>
            </w:pPr>
            <w:r>
              <w:t>sale or purchase of a substantial portion of the assets;</w:t>
            </w:r>
          </w:p>
          <w:p w:rsidR="00673554" w:rsidRDefault="00673554" w:rsidP="00673554">
            <w:pPr>
              <w:pStyle w:val="a8"/>
              <w:numPr>
                <w:ilvl w:val="0"/>
                <w:numId w:val="5"/>
              </w:numPr>
              <w:ind w:leftChars="0"/>
            </w:pPr>
            <w:r>
              <w:t>any investment in other company;</w:t>
            </w:r>
          </w:p>
          <w:p w:rsidR="00673554" w:rsidRDefault="00673554" w:rsidP="00673554">
            <w:pPr>
              <w:pStyle w:val="a8"/>
              <w:numPr>
                <w:ilvl w:val="0"/>
                <w:numId w:val="5"/>
              </w:numPr>
              <w:ind w:leftChars="0"/>
            </w:pPr>
            <w:r>
              <w:t>any matters on dividend;</w:t>
            </w:r>
          </w:p>
          <w:p w:rsidR="00673554" w:rsidRDefault="00673554" w:rsidP="00673554">
            <w:pPr>
              <w:pStyle w:val="a8"/>
              <w:numPr>
                <w:ilvl w:val="0"/>
                <w:numId w:val="5"/>
              </w:numPr>
              <w:ind w:leftChars="0"/>
            </w:pPr>
            <w:r>
              <w:t>dissolution or amalgamation; and</w:t>
            </w:r>
          </w:p>
          <w:p w:rsidR="008A572D" w:rsidRPr="00673554" w:rsidRDefault="00673554" w:rsidP="00673554">
            <w:pPr>
              <w:pStyle w:val="a8"/>
              <w:numPr>
                <w:ilvl w:val="0"/>
                <w:numId w:val="5"/>
              </w:numPr>
              <w:ind w:leftChars="0"/>
            </w:pPr>
            <w:r>
              <w:t>Loans to or guarantees for any person or company.</w:t>
            </w:r>
          </w:p>
        </w:tc>
        <w:tc>
          <w:tcPr>
            <w:tcW w:w="5228" w:type="dxa"/>
          </w:tcPr>
          <w:p w:rsidR="00673554" w:rsidRDefault="00673554" w:rsidP="00673554">
            <w:pPr>
              <w:jc w:val="center"/>
            </w:pPr>
            <w:r>
              <w:rPr>
                <w:rFonts w:hint="eastAsia"/>
              </w:rPr>
              <w:lastRenderedPageBreak/>
              <w:t>第</w:t>
            </w:r>
            <w:r>
              <w:rPr>
                <w:rFonts w:hint="eastAsia"/>
              </w:rPr>
              <w:t>12</w:t>
            </w:r>
            <w:r>
              <w:rPr>
                <w:rFonts w:hint="eastAsia"/>
              </w:rPr>
              <w:t>条</w:t>
            </w:r>
          </w:p>
          <w:p w:rsidR="00673554" w:rsidRDefault="00673554" w:rsidP="00673554">
            <w:pPr>
              <w:jc w:val="center"/>
            </w:pPr>
            <w:r>
              <w:rPr>
                <w:rFonts w:hint="eastAsia"/>
              </w:rPr>
              <w:t>重要事項</w:t>
            </w:r>
          </w:p>
          <w:p w:rsidR="00673554" w:rsidRDefault="00673554" w:rsidP="00673554">
            <w:r>
              <w:rPr>
                <w:rFonts w:hint="eastAsia"/>
              </w:rPr>
              <w:t>新会社の定款または</w:t>
            </w:r>
            <w:r w:rsidR="007F13B9">
              <w:rPr>
                <w:rFonts w:hint="eastAsia"/>
              </w:rPr>
              <w:t>インドネシア共和国</w:t>
            </w:r>
            <w:r>
              <w:rPr>
                <w:rFonts w:hint="eastAsia"/>
              </w:rPr>
              <w:t>の会社法により要求される事項に加えて、株主総会による以下の項目の決議は、出席した株主の少なくとも</w:t>
            </w:r>
            <w:r>
              <w:rPr>
                <w:rFonts w:hint="eastAsia"/>
              </w:rPr>
              <w:t>3</w:t>
            </w:r>
            <w:r>
              <w:rPr>
                <w:rFonts w:hint="eastAsia"/>
              </w:rPr>
              <w:t>分の</w:t>
            </w:r>
            <w:r>
              <w:rPr>
                <w:rFonts w:hint="eastAsia"/>
              </w:rPr>
              <w:t>2</w:t>
            </w:r>
            <w:r>
              <w:rPr>
                <w:rFonts w:hint="eastAsia"/>
              </w:rPr>
              <w:t>以上の賛成票を要するものとする。</w:t>
            </w:r>
          </w:p>
          <w:p w:rsidR="00673554" w:rsidRDefault="00673554" w:rsidP="00673554">
            <w:pPr>
              <w:pStyle w:val="a8"/>
              <w:numPr>
                <w:ilvl w:val="0"/>
                <w:numId w:val="7"/>
              </w:numPr>
              <w:ind w:leftChars="0"/>
            </w:pPr>
            <w:r>
              <w:rPr>
                <w:rFonts w:hint="eastAsia"/>
              </w:rPr>
              <w:t>定款の修正または変更</w:t>
            </w:r>
          </w:p>
          <w:p w:rsidR="00673554" w:rsidRDefault="00673554" w:rsidP="00673554">
            <w:pPr>
              <w:pStyle w:val="a8"/>
              <w:numPr>
                <w:ilvl w:val="0"/>
                <w:numId w:val="7"/>
              </w:numPr>
              <w:ind w:leftChars="0"/>
            </w:pPr>
            <w:r>
              <w:rPr>
                <w:rFonts w:hint="eastAsia"/>
              </w:rPr>
              <w:t>授権資本または払込資本の増減</w:t>
            </w:r>
          </w:p>
          <w:p w:rsidR="00673554" w:rsidRDefault="00673554" w:rsidP="00673554">
            <w:pPr>
              <w:pStyle w:val="a8"/>
              <w:numPr>
                <w:ilvl w:val="0"/>
                <w:numId w:val="7"/>
              </w:numPr>
              <w:ind w:leftChars="0"/>
            </w:pPr>
            <w:r>
              <w:rPr>
                <w:rFonts w:hint="eastAsia"/>
              </w:rPr>
              <w:lastRenderedPageBreak/>
              <w:t>新株の発行</w:t>
            </w:r>
          </w:p>
          <w:p w:rsidR="00673554" w:rsidRDefault="00673554" w:rsidP="00673554">
            <w:pPr>
              <w:pStyle w:val="a8"/>
              <w:numPr>
                <w:ilvl w:val="0"/>
                <w:numId w:val="7"/>
              </w:numPr>
              <w:ind w:leftChars="0"/>
            </w:pPr>
            <w:r>
              <w:rPr>
                <w:rFonts w:hint="eastAsia"/>
              </w:rPr>
              <w:t>債券の発行</w:t>
            </w:r>
          </w:p>
          <w:p w:rsidR="00673554" w:rsidRDefault="00673554" w:rsidP="00673554">
            <w:pPr>
              <w:pStyle w:val="a8"/>
              <w:numPr>
                <w:ilvl w:val="0"/>
                <w:numId w:val="7"/>
              </w:numPr>
              <w:ind w:leftChars="0"/>
            </w:pPr>
            <w:r>
              <w:rPr>
                <w:rFonts w:hint="eastAsia"/>
              </w:rPr>
              <w:t>事業の一部または全部の移転</w:t>
            </w:r>
          </w:p>
          <w:p w:rsidR="00673554" w:rsidRDefault="00673554" w:rsidP="00673554">
            <w:pPr>
              <w:pStyle w:val="a8"/>
              <w:numPr>
                <w:ilvl w:val="0"/>
                <w:numId w:val="7"/>
              </w:numPr>
              <w:ind w:leftChars="0"/>
            </w:pPr>
            <w:r>
              <w:rPr>
                <w:rFonts w:hint="eastAsia"/>
              </w:rPr>
              <w:t>資産の実質的部分の売却または購入</w:t>
            </w:r>
          </w:p>
          <w:p w:rsidR="00673554" w:rsidRDefault="00673554" w:rsidP="00673554">
            <w:pPr>
              <w:pStyle w:val="a8"/>
              <w:numPr>
                <w:ilvl w:val="0"/>
                <w:numId w:val="7"/>
              </w:numPr>
              <w:ind w:leftChars="0"/>
            </w:pPr>
            <w:r>
              <w:rPr>
                <w:rFonts w:hint="eastAsia"/>
              </w:rPr>
              <w:t>他の会社への投資</w:t>
            </w:r>
          </w:p>
          <w:p w:rsidR="00673554" w:rsidRDefault="00673554" w:rsidP="00673554">
            <w:pPr>
              <w:pStyle w:val="a8"/>
              <w:numPr>
                <w:ilvl w:val="0"/>
                <w:numId w:val="7"/>
              </w:numPr>
              <w:ind w:leftChars="0"/>
            </w:pPr>
            <w:r>
              <w:rPr>
                <w:rFonts w:hint="eastAsia"/>
              </w:rPr>
              <w:t>配当における問題</w:t>
            </w:r>
          </w:p>
          <w:p w:rsidR="00673554" w:rsidRDefault="00673554" w:rsidP="00673554">
            <w:pPr>
              <w:pStyle w:val="a8"/>
              <w:numPr>
                <w:ilvl w:val="0"/>
                <w:numId w:val="7"/>
              </w:numPr>
              <w:ind w:leftChars="0"/>
            </w:pPr>
            <w:r>
              <w:rPr>
                <w:rFonts w:hint="eastAsia"/>
              </w:rPr>
              <w:t>解散または合併</w:t>
            </w:r>
          </w:p>
          <w:p w:rsidR="008A572D" w:rsidRPr="004E69A1" w:rsidRDefault="00673554" w:rsidP="00673554">
            <w:pPr>
              <w:pStyle w:val="a8"/>
              <w:numPr>
                <w:ilvl w:val="0"/>
                <w:numId w:val="7"/>
              </w:numPr>
              <w:ind w:leftChars="0"/>
            </w:pPr>
            <w:r>
              <w:rPr>
                <w:rFonts w:hint="eastAsia"/>
              </w:rPr>
              <w:t>いかなる人物または会社への貸付または保証</w:t>
            </w:r>
          </w:p>
        </w:tc>
      </w:tr>
      <w:tr w:rsidR="008A572D" w:rsidTr="008A572D">
        <w:tc>
          <w:tcPr>
            <w:tcW w:w="5228" w:type="dxa"/>
          </w:tcPr>
          <w:p w:rsidR="00A80264" w:rsidRDefault="008A018D" w:rsidP="00A80264">
            <w:pPr>
              <w:jc w:val="center"/>
            </w:pPr>
            <w:r>
              <w:rPr>
                <w:rFonts w:hint="eastAsia"/>
              </w:rPr>
              <w:lastRenderedPageBreak/>
              <w:t xml:space="preserve">Chapter </w:t>
            </w:r>
            <w:r>
              <w:rPr>
                <w:rFonts w:hint="eastAsia"/>
              </w:rPr>
              <w:t>Ⅲ</w:t>
            </w:r>
          </w:p>
          <w:p w:rsidR="008A018D" w:rsidRDefault="008A018D" w:rsidP="00A80264">
            <w:pPr>
              <w:jc w:val="center"/>
            </w:pPr>
            <w:r>
              <w:rPr>
                <w:rFonts w:hint="eastAsia"/>
              </w:rPr>
              <w:t>Board of Directors &amp; Officers</w:t>
            </w:r>
          </w:p>
          <w:p w:rsidR="00A80264" w:rsidRDefault="00A80264" w:rsidP="00A80264">
            <w:pPr>
              <w:jc w:val="center"/>
            </w:pPr>
          </w:p>
          <w:p w:rsidR="00A80264" w:rsidRDefault="008A018D" w:rsidP="00A80264">
            <w:pPr>
              <w:jc w:val="center"/>
            </w:pPr>
            <w:r>
              <w:t>Article 13</w:t>
            </w:r>
          </w:p>
          <w:p w:rsidR="008A018D" w:rsidRDefault="008A018D" w:rsidP="00A80264">
            <w:pPr>
              <w:jc w:val="center"/>
            </w:pPr>
            <w:r>
              <w:t>Election of Directors</w:t>
            </w:r>
          </w:p>
          <w:p w:rsidR="008A572D" w:rsidRPr="004E69A1" w:rsidRDefault="008A018D" w:rsidP="00A80264">
            <w:r>
              <w:rPr>
                <w:rFonts w:hint="eastAsia"/>
              </w:rPr>
              <w:t xml:space="preserve">The Board of Directors of the New Company shall consist of (  ) Directors; (  ) of whom shall be elected from among those appointed by ABC and (  ) of whom shall be elected from among those appointed by XYZ. The Chairman of the Board of Directors shall </w:t>
            </w:r>
            <w:r>
              <w:t>be elected from the Directors appointed by XYZ. In case of any increase or decrease in the number of Directors, the representation stipulated above shall be unchanged and pro- rata at all times.</w:t>
            </w:r>
          </w:p>
        </w:tc>
        <w:tc>
          <w:tcPr>
            <w:tcW w:w="5228" w:type="dxa"/>
          </w:tcPr>
          <w:p w:rsidR="00A80264" w:rsidRDefault="00A80264" w:rsidP="00A80264">
            <w:pPr>
              <w:jc w:val="center"/>
            </w:pPr>
            <w:r>
              <w:rPr>
                <w:rFonts w:hint="eastAsia"/>
              </w:rPr>
              <w:t>第</w:t>
            </w:r>
            <w:r w:rsidR="0074037D">
              <w:rPr>
                <w:rFonts w:hint="eastAsia"/>
              </w:rPr>
              <w:t>Ⅲ</w:t>
            </w:r>
            <w:r>
              <w:rPr>
                <w:rFonts w:hint="eastAsia"/>
              </w:rPr>
              <w:t>章</w:t>
            </w:r>
          </w:p>
          <w:p w:rsidR="00A80264" w:rsidRDefault="00A80264" w:rsidP="00A80264">
            <w:pPr>
              <w:jc w:val="center"/>
            </w:pPr>
            <w:r>
              <w:rPr>
                <w:rFonts w:hint="eastAsia"/>
              </w:rPr>
              <w:t>取締役会および役員</w:t>
            </w:r>
          </w:p>
          <w:p w:rsidR="008A572D" w:rsidRDefault="008A572D"/>
          <w:p w:rsidR="00A80264" w:rsidRDefault="00A80264" w:rsidP="00A80264">
            <w:pPr>
              <w:jc w:val="center"/>
            </w:pPr>
            <w:r>
              <w:rPr>
                <w:rFonts w:hint="eastAsia"/>
              </w:rPr>
              <w:t>第</w:t>
            </w:r>
            <w:r>
              <w:rPr>
                <w:rFonts w:hint="eastAsia"/>
              </w:rPr>
              <w:t>13</w:t>
            </w:r>
            <w:r>
              <w:rPr>
                <w:rFonts w:hint="eastAsia"/>
              </w:rPr>
              <w:t>条</w:t>
            </w:r>
          </w:p>
          <w:p w:rsidR="00A80264" w:rsidRDefault="00A80264" w:rsidP="00A80264">
            <w:pPr>
              <w:jc w:val="center"/>
            </w:pPr>
            <w:r>
              <w:rPr>
                <w:rFonts w:hint="eastAsia"/>
              </w:rPr>
              <w:t>取締役の選任</w:t>
            </w:r>
          </w:p>
          <w:p w:rsidR="00A80264" w:rsidRPr="00A80264" w:rsidRDefault="00A80264" w:rsidP="00A80264">
            <w:r>
              <w:rPr>
                <w:rFonts w:hint="eastAsia"/>
              </w:rPr>
              <w:t>新会社の取締役会は、（）名の取締役から成るものとし、そのうち（）名は</w:t>
            </w:r>
            <w:r>
              <w:rPr>
                <w:rFonts w:hint="eastAsia"/>
              </w:rPr>
              <w:t>ABC</w:t>
            </w:r>
            <w:r>
              <w:rPr>
                <w:rFonts w:hint="eastAsia"/>
              </w:rPr>
              <w:t>が指名した者のなかから選任され、（）名は</w:t>
            </w:r>
            <w:r>
              <w:rPr>
                <w:rFonts w:hint="eastAsia"/>
              </w:rPr>
              <w:t>XYZ</w:t>
            </w:r>
            <w:r>
              <w:rPr>
                <w:rFonts w:hint="eastAsia"/>
              </w:rPr>
              <w:t>が指名した者のなかから選任されるものとする。取締役会の議長は</w:t>
            </w:r>
            <w:r>
              <w:rPr>
                <w:rFonts w:hint="eastAsia"/>
              </w:rPr>
              <w:t>XYZ</w:t>
            </w:r>
            <w:r>
              <w:rPr>
                <w:rFonts w:hint="eastAsia"/>
              </w:rPr>
              <w:t>が指名した取締役から選任されるものとする。取締役の員数のいかなる増減の場合、上記選出権は変更されず、常に基準率に準ずるものとする。</w:t>
            </w:r>
          </w:p>
        </w:tc>
      </w:tr>
      <w:tr w:rsidR="008A572D" w:rsidTr="008A572D">
        <w:tc>
          <w:tcPr>
            <w:tcW w:w="5228" w:type="dxa"/>
          </w:tcPr>
          <w:p w:rsidR="0074037D" w:rsidRDefault="0074037D" w:rsidP="0074037D">
            <w:pPr>
              <w:jc w:val="center"/>
            </w:pPr>
            <w:r>
              <w:t>Article 14</w:t>
            </w:r>
          </w:p>
          <w:p w:rsidR="0074037D" w:rsidRDefault="0074037D" w:rsidP="0074037D">
            <w:pPr>
              <w:jc w:val="center"/>
            </w:pPr>
            <w:r>
              <w:t>Office of Director</w:t>
            </w:r>
          </w:p>
          <w:p w:rsidR="008A572D" w:rsidRPr="004E69A1" w:rsidRDefault="0074037D" w:rsidP="0074037D">
            <w:r>
              <w:t>Each Director shall hold office until his successor shall have been elected at the General Meeting of Shareholders held next after his election.</w:t>
            </w:r>
          </w:p>
        </w:tc>
        <w:tc>
          <w:tcPr>
            <w:tcW w:w="5228" w:type="dxa"/>
          </w:tcPr>
          <w:p w:rsidR="0074037D" w:rsidRDefault="0074037D" w:rsidP="0074037D">
            <w:pPr>
              <w:jc w:val="center"/>
            </w:pPr>
            <w:r>
              <w:rPr>
                <w:rFonts w:hint="eastAsia"/>
              </w:rPr>
              <w:t>第</w:t>
            </w:r>
            <w:r>
              <w:rPr>
                <w:rFonts w:hint="eastAsia"/>
              </w:rPr>
              <w:t>14</w:t>
            </w:r>
            <w:r>
              <w:rPr>
                <w:rFonts w:hint="eastAsia"/>
              </w:rPr>
              <w:t>条</w:t>
            </w:r>
          </w:p>
          <w:p w:rsidR="0074037D" w:rsidRDefault="0074037D" w:rsidP="0074037D">
            <w:pPr>
              <w:jc w:val="center"/>
            </w:pPr>
            <w:r>
              <w:rPr>
                <w:rFonts w:hint="eastAsia"/>
              </w:rPr>
              <w:t>取締役の任期</w:t>
            </w:r>
          </w:p>
          <w:p w:rsidR="008A572D" w:rsidRPr="004E69A1" w:rsidRDefault="0074037D" w:rsidP="0074037D">
            <w:r>
              <w:rPr>
                <w:rFonts w:hint="eastAsia"/>
              </w:rPr>
              <w:t>各取締役の任期は、当該取締役が選任された後、次に開かれる株主総会で後任者が選任されるまでとする。</w:t>
            </w:r>
          </w:p>
        </w:tc>
      </w:tr>
      <w:tr w:rsidR="008A572D" w:rsidTr="008A572D">
        <w:tc>
          <w:tcPr>
            <w:tcW w:w="5228" w:type="dxa"/>
          </w:tcPr>
          <w:p w:rsidR="0074037D" w:rsidRDefault="0074037D" w:rsidP="0074037D">
            <w:pPr>
              <w:jc w:val="center"/>
            </w:pPr>
            <w:r>
              <w:t>Article 15</w:t>
            </w:r>
          </w:p>
          <w:p w:rsidR="0074037D" w:rsidRDefault="0074037D" w:rsidP="0074037D">
            <w:pPr>
              <w:jc w:val="center"/>
            </w:pPr>
            <w:r>
              <w:t>Quorum and Resolution</w:t>
            </w:r>
          </w:p>
          <w:p w:rsidR="008A572D" w:rsidRPr="004E69A1" w:rsidRDefault="0074037D" w:rsidP="0074037D">
            <w:r>
              <w:rPr>
                <w:rFonts w:hint="eastAsia"/>
              </w:rPr>
              <w:t xml:space="preserve">Each Director shall have one voting right in the Board of Directors. Except as expressly otherwise provided in the Articles of Incorporation of the New Company, this Agreement, or the Companies Act of </w:t>
            </w:r>
            <w:r w:rsidR="007F13B9">
              <w:rPr>
                <w:rFonts w:hint="eastAsia"/>
              </w:rPr>
              <w:t>Republic Indonesia</w:t>
            </w:r>
            <w:r>
              <w:rPr>
                <w:rFonts w:hint="eastAsia"/>
              </w:rPr>
              <w:t xml:space="preserve">, a majority of the Directors </w:t>
            </w:r>
            <w:r>
              <w:rPr>
                <w:rFonts w:hint="eastAsia"/>
              </w:rPr>
              <w:lastRenderedPageBreak/>
              <w:t>including at l</w:t>
            </w:r>
            <w:r>
              <w:t>east one Director appointed by either party shall constitute a quorum at any meeting of the Board of Directors, and all resolutions shall be adopted by a majority of the Directors present.</w:t>
            </w:r>
          </w:p>
        </w:tc>
        <w:tc>
          <w:tcPr>
            <w:tcW w:w="5228" w:type="dxa"/>
          </w:tcPr>
          <w:p w:rsidR="0074037D" w:rsidRDefault="0074037D" w:rsidP="0074037D">
            <w:pPr>
              <w:jc w:val="center"/>
            </w:pPr>
            <w:r>
              <w:rPr>
                <w:rFonts w:hint="eastAsia"/>
              </w:rPr>
              <w:lastRenderedPageBreak/>
              <w:t>第</w:t>
            </w:r>
            <w:r>
              <w:rPr>
                <w:rFonts w:hint="eastAsia"/>
              </w:rPr>
              <w:t>15</w:t>
            </w:r>
            <w:r>
              <w:rPr>
                <w:rFonts w:hint="eastAsia"/>
              </w:rPr>
              <w:t>条</w:t>
            </w:r>
          </w:p>
          <w:p w:rsidR="0074037D" w:rsidRDefault="0074037D" w:rsidP="0074037D">
            <w:pPr>
              <w:jc w:val="center"/>
            </w:pPr>
            <w:r>
              <w:rPr>
                <w:rFonts w:hint="eastAsia"/>
              </w:rPr>
              <w:t>定足数および決議</w:t>
            </w:r>
          </w:p>
          <w:p w:rsidR="008A572D" w:rsidRPr="0074037D" w:rsidRDefault="0074037D" w:rsidP="0074037D">
            <w:r>
              <w:rPr>
                <w:rFonts w:hint="eastAsia"/>
              </w:rPr>
              <w:t>各取締役は、取締役会における</w:t>
            </w:r>
            <w:r>
              <w:rPr>
                <w:rFonts w:hint="eastAsia"/>
              </w:rPr>
              <w:t>1</w:t>
            </w:r>
            <w:r>
              <w:rPr>
                <w:rFonts w:hint="eastAsia"/>
              </w:rPr>
              <w:t>議決権を有するものとする。新会社の定款、本契約または</w:t>
            </w:r>
            <w:r w:rsidR="007F13B9">
              <w:rPr>
                <w:rFonts w:hint="eastAsia"/>
              </w:rPr>
              <w:t>インドネシア共和国</w:t>
            </w:r>
            <w:r>
              <w:rPr>
                <w:rFonts w:hint="eastAsia"/>
              </w:rPr>
              <w:t>の会社法に明示的な別段の規定がある場合を除き、いかなる取締役会においても、いずれかの当事者が指名した少なくとも</w:t>
            </w:r>
            <w:r>
              <w:rPr>
                <w:rFonts w:hint="eastAsia"/>
              </w:rPr>
              <w:t>1</w:t>
            </w:r>
            <w:r>
              <w:rPr>
                <w:rFonts w:hint="eastAsia"/>
              </w:rPr>
              <w:t>名の取締役を含む、取締役の</w:t>
            </w:r>
            <w:r>
              <w:rPr>
                <w:rFonts w:hint="eastAsia"/>
              </w:rPr>
              <w:lastRenderedPageBreak/>
              <w:t>過半数が定足数を構成し、すべての決議は、出席した取締役の過半数により採択されるものとする。</w:t>
            </w:r>
          </w:p>
        </w:tc>
      </w:tr>
      <w:tr w:rsidR="008A572D" w:rsidTr="008A572D">
        <w:tc>
          <w:tcPr>
            <w:tcW w:w="5228" w:type="dxa"/>
          </w:tcPr>
          <w:p w:rsidR="00F87242" w:rsidRDefault="00F87242" w:rsidP="00F87242">
            <w:pPr>
              <w:jc w:val="center"/>
            </w:pPr>
            <w:r>
              <w:lastRenderedPageBreak/>
              <w:t>Article 16</w:t>
            </w:r>
          </w:p>
          <w:p w:rsidR="00F87242" w:rsidRDefault="00F87242" w:rsidP="00F87242">
            <w:pPr>
              <w:jc w:val="center"/>
            </w:pPr>
            <w:r>
              <w:t>Important Matters</w:t>
            </w:r>
          </w:p>
          <w:p w:rsidR="00F87242" w:rsidRDefault="00F87242" w:rsidP="00F87242">
            <w:r>
              <w:t xml:space="preserve">In addition to such matters as required by the Articles of Incorporation of the New Company or the Companies Act of </w:t>
            </w:r>
            <w:r>
              <w:rPr>
                <w:rFonts w:hint="eastAsia"/>
              </w:rPr>
              <w:t xml:space="preserve">( </w:t>
            </w:r>
            <w:r>
              <w:t>registered country</w:t>
            </w:r>
            <w:r>
              <w:rPr>
                <w:rFonts w:hint="eastAsia"/>
              </w:rPr>
              <w:t>),</w:t>
            </w:r>
            <w:r>
              <w:t xml:space="preserve"> the following matters of the Board of Directors’  meeting shall require the affirmative vote of at least two-thirds of the votes of the Directors present.</w:t>
            </w:r>
          </w:p>
          <w:p w:rsidR="00F87242" w:rsidRDefault="00F87242" w:rsidP="00F87242">
            <w:pPr>
              <w:pStyle w:val="a8"/>
              <w:numPr>
                <w:ilvl w:val="0"/>
                <w:numId w:val="9"/>
              </w:numPr>
              <w:ind w:leftChars="0"/>
            </w:pPr>
            <w:r>
              <w:t>any proposal to the General Meeting of Shareholders for the matters as provided in Article 12 hereof;</w:t>
            </w:r>
          </w:p>
          <w:p w:rsidR="00F87242" w:rsidRDefault="00F87242" w:rsidP="00F87242">
            <w:pPr>
              <w:pStyle w:val="a8"/>
              <w:numPr>
                <w:ilvl w:val="0"/>
                <w:numId w:val="9"/>
              </w:numPr>
              <w:ind w:leftChars="0"/>
            </w:pPr>
            <w:r>
              <w:rPr>
                <w:rFonts w:hint="eastAsia"/>
              </w:rPr>
              <w:t>any investment or commitment of the New Company of more than (  ) in one transaction;</w:t>
            </w:r>
          </w:p>
          <w:p w:rsidR="00F87242" w:rsidRPr="00F87242" w:rsidRDefault="00F87242" w:rsidP="00F87242">
            <w:pPr>
              <w:pStyle w:val="a8"/>
              <w:numPr>
                <w:ilvl w:val="0"/>
                <w:numId w:val="9"/>
              </w:numPr>
              <w:ind w:leftChars="0"/>
            </w:pPr>
            <w:r>
              <w:t xml:space="preserve">any loan or credit by the New Company of more than </w:t>
            </w:r>
            <w:r>
              <w:rPr>
                <w:rFonts w:hint="eastAsia"/>
              </w:rPr>
              <w:t>(</w:t>
            </w:r>
            <w:r>
              <w:t xml:space="preserve">    </w:t>
            </w:r>
            <w:r>
              <w:rPr>
                <w:rFonts w:hint="eastAsia"/>
              </w:rPr>
              <w:t xml:space="preserve">); </w:t>
            </w:r>
          </w:p>
          <w:p w:rsidR="00F87242" w:rsidRDefault="00F87242" w:rsidP="00F87242">
            <w:pPr>
              <w:pStyle w:val="a8"/>
              <w:numPr>
                <w:ilvl w:val="0"/>
                <w:numId w:val="9"/>
              </w:numPr>
              <w:ind w:leftChars="0"/>
            </w:pPr>
            <w:r>
              <w:t>execution or amendment of agreements with ABC, XYZ or its subsidiary or affiliate;</w:t>
            </w:r>
          </w:p>
          <w:p w:rsidR="00F87242" w:rsidRDefault="00F87242" w:rsidP="00F87242">
            <w:pPr>
              <w:pStyle w:val="a8"/>
              <w:numPr>
                <w:ilvl w:val="0"/>
                <w:numId w:val="9"/>
              </w:numPr>
              <w:ind w:leftChars="0"/>
            </w:pPr>
            <w:r>
              <w:t>adoption or amendment of the annual budgets or the business plan</w:t>
            </w:r>
          </w:p>
          <w:p w:rsidR="00F87242" w:rsidRDefault="00F87242" w:rsidP="00F87242">
            <w:pPr>
              <w:pStyle w:val="a8"/>
              <w:numPr>
                <w:ilvl w:val="0"/>
                <w:numId w:val="9"/>
              </w:numPr>
              <w:ind w:leftChars="0"/>
            </w:pPr>
            <w:r>
              <w:t>change of the auditing firm as provided in Article 20;</w:t>
            </w:r>
          </w:p>
          <w:p w:rsidR="00F87242" w:rsidRDefault="00F87242" w:rsidP="00F87242">
            <w:pPr>
              <w:pStyle w:val="a8"/>
              <w:numPr>
                <w:ilvl w:val="0"/>
                <w:numId w:val="9"/>
              </w:numPr>
              <w:ind w:leftChars="0"/>
            </w:pPr>
            <w:r>
              <w:t>adoption or amendment of any policy on financial matters such as accounting practices or depreciation practices; and</w:t>
            </w:r>
          </w:p>
          <w:p w:rsidR="008A572D" w:rsidRPr="00F87242" w:rsidRDefault="00F87242" w:rsidP="00F75785">
            <w:pPr>
              <w:pStyle w:val="a8"/>
              <w:numPr>
                <w:ilvl w:val="0"/>
                <w:numId w:val="9"/>
              </w:numPr>
              <w:ind w:leftChars="0"/>
            </w:pPr>
            <w:r>
              <w:t>execution or amendment of employment agreements with the officers.</w:t>
            </w:r>
          </w:p>
        </w:tc>
        <w:tc>
          <w:tcPr>
            <w:tcW w:w="5228" w:type="dxa"/>
          </w:tcPr>
          <w:p w:rsidR="00F75785" w:rsidRDefault="00F75785" w:rsidP="00F75785">
            <w:pPr>
              <w:jc w:val="center"/>
            </w:pPr>
            <w:r>
              <w:rPr>
                <w:rFonts w:hint="eastAsia"/>
              </w:rPr>
              <w:t>第</w:t>
            </w:r>
            <w:r>
              <w:rPr>
                <w:rFonts w:hint="eastAsia"/>
              </w:rPr>
              <w:t>16</w:t>
            </w:r>
            <w:r>
              <w:rPr>
                <w:rFonts w:hint="eastAsia"/>
              </w:rPr>
              <w:t>条</w:t>
            </w:r>
          </w:p>
          <w:p w:rsidR="00F75785" w:rsidRDefault="00F75785" w:rsidP="00F75785">
            <w:pPr>
              <w:jc w:val="center"/>
            </w:pPr>
            <w:r>
              <w:rPr>
                <w:rFonts w:hint="eastAsia"/>
              </w:rPr>
              <w:t>重要事項</w:t>
            </w:r>
          </w:p>
          <w:p w:rsidR="00F75785" w:rsidRDefault="00F75785" w:rsidP="00F75785">
            <w:r>
              <w:rPr>
                <w:rFonts w:hint="eastAsia"/>
              </w:rPr>
              <w:t>新会社の定款または</w:t>
            </w:r>
            <w:r w:rsidR="007F13B9">
              <w:rPr>
                <w:rFonts w:hint="eastAsia"/>
              </w:rPr>
              <w:t>インドネシア共和国</w:t>
            </w:r>
            <w:r>
              <w:rPr>
                <w:rFonts w:hint="eastAsia"/>
              </w:rPr>
              <w:t>の会社法により要求される事項に加えて、以下に規定される事項は、取締役会に出席した取締役の</w:t>
            </w:r>
            <w:r>
              <w:rPr>
                <w:rFonts w:hint="eastAsia"/>
              </w:rPr>
              <w:t>3</w:t>
            </w:r>
            <w:r>
              <w:rPr>
                <w:rFonts w:hint="eastAsia"/>
              </w:rPr>
              <w:t>分の</w:t>
            </w:r>
            <w:r>
              <w:rPr>
                <w:rFonts w:hint="eastAsia"/>
              </w:rPr>
              <w:t>2</w:t>
            </w:r>
            <w:r>
              <w:rPr>
                <w:rFonts w:hint="eastAsia"/>
              </w:rPr>
              <w:t>以上の議決権を必要とするものとする。</w:t>
            </w:r>
          </w:p>
          <w:p w:rsidR="00F75785" w:rsidRDefault="00F75785" w:rsidP="00F75785">
            <w:pPr>
              <w:pStyle w:val="a8"/>
              <w:numPr>
                <w:ilvl w:val="0"/>
                <w:numId w:val="11"/>
              </w:numPr>
              <w:ind w:leftChars="0"/>
            </w:pPr>
            <w:r>
              <w:rPr>
                <w:rFonts w:hint="eastAsia"/>
              </w:rPr>
              <w:t>本契約第</w:t>
            </w:r>
            <w:r>
              <w:rPr>
                <w:rFonts w:hint="eastAsia"/>
              </w:rPr>
              <w:t>12</w:t>
            </w:r>
            <w:r>
              <w:rPr>
                <w:rFonts w:hint="eastAsia"/>
              </w:rPr>
              <w:t>条に規定される事項についての株主総会に対する提案</w:t>
            </w:r>
          </w:p>
          <w:p w:rsidR="00F75785" w:rsidRDefault="00F75785" w:rsidP="00F75785">
            <w:pPr>
              <w:pStyle w:val="a8"/>
              <w:numPr>
                <w:ilvl w:val="0"/>
                <w:numId w:val="11"/>
              </w:numPr>
              <w:ind w:leftChars="0"/>
            </w:pPr>
            <w:r>
              <w:rPr>
                <w:rFonts w:hint="eastAsia"/>
              </w:rPr>
              <w:t>1</w:t>
            </w:r>
            <w:r>
              <w:rPr>
                <w:rFonts w:hint="eastAsia"/>
              </w:rPr>
              <w:t>取引において（金額）以上の新会社の投資またはコミットメント</w:t>
            </w:r>
          </w:p>
          <w:p w:rsidR="00F75785" w:rsidRDefault="00F75785" w:rsidP="00F75785">
            <w:pPr>
              <w:pStyle w:val="a8"/>
              <w:numPr>
                <w:ilvl w:val="0"/>
                <w:numId w:val="11"/>
              </w:numPr>
              <w:ind w:leftChars="0"/>
            </w:pPr>
            <w:r>
              <w:rPr>
                <w:rFonts w:hint="eastAsia"/>
              </w:rPr>
              <w:t>（金額）以上の新会社による貸付または与信</w:t>
            </w:r>
          </w:p>
          <w:p w:rsidR="00F75785" w:rsidRDefault="00F75785" w:rsidP="00F75785">
            <w:pPr>
              <w:pStyle w:val="a8"/>
              <w:numPr>
                <w:ilvl w:val="0"/>
                <w:numId w:val="11"/>
              </w:numPr>
              <w:ind w:leftChars="0"/>
            </w:pPr>
            <w:r>
              <w:rPr>
                <w:rFonts w:hint="eastAsia"/>
              </w:rPr>
              <w:t>ABC</w:t>
            </w:r>
            <w:r>
              <w:rPr>
                <w:rFonts w:hint="eastAsia"/>
              </w:rPr>
              <w:t>、</w:t>
            </w:r>
            <w:r>
              <w:rPr>
                <w:rFonts w:hint="eastAsia"/>
              </w:rPr>
              <w:t>XYZ</w:t>
            </w:r>
            <w:r>
              <w:rPr>
                <w:rFonts w:hint="eastAsia"/>
              </w:rPr>
              <w:t>またはその子会社もしくは関連会社との契約の締結または修正</w:t>
            </w:r>
          </w:p>
          <w:p w:rsidR="00F75785" w:rsidRDefault="00F75785" w:rsidP="00F75785">
            <w:pPr>
              <w:pStyle w:val="a8"/>
              <w:numPr>
                <w:ilvl w:val="0"/>
                <w:numId w:val="11"/>
              </w:numPr>
              <w:ind w:leftChars="0"/>
            </w:pPr>
            <w:r>
              <w:rPr>
                <w:rFonts w:hint="eastAsia"/>
              </w:rPr>
              <w:t>年間予算または事業計画の採択または修正</w:t>
            </w:r>
          </w:p>
          <w:p w:rsidR="00F75785" w:rsidRDefault="00F75785" w:rsidP="00F75785">
            <w:pPr>
              <w:pStyle w:val="a8"/>
              <w:numPr>
                <w:ilvl w:val="0"/>
                <w:numId w:val="11"/>
              </w:numPr>
              <w:ind w:leftChars="0"/>
            </w:pPr>
            <w:r>
              <w:rPr>
                <w:rFonts w:hint="eastAsia"/>
              </w:rPr>
              <w:t>第</w:t>
            </w:r>
            <w:r>
              <w:rPr>
                <w:rFonts w:hint="eastAsia"/>
              </w:rPr>
              <w:t>20</w:t>
            </w:r>
            <w:r>
              <w:rPr>
                <w:rFonts w:hint="eastAsia"/>
              </w:rPr>
              <w:t>条に規定される会計監査事務所の変更</w:t>
            </w:r>
          </w:p>
          <w:p w:rsidR="00F75785" w:rsidRDefault="00F75785" w:rsidP="00F75785">
            <w:pPr>
              <w:pStyle w:val="a8"/>
              <w:numPr>
                <w:ilvl w:val="0"/>
                <w:numId w:val="11"/>
              </w:numPr>
              <w:ind w:leftChars="0"/>
            </w:pPr>
            <w:r>
              <w:rPr>
                <w:rFonts w:hint="eastAsia"/>
              </w:rPr>
              <w:t>会計実務または減価償却実務等の財務事項の方針の採択または修正</w:t>
            </w:r>
          </w:p>
          <w:p w:rsidR="008A572D" w:rsidRPr="004E69A1" w:rsidRDefault="00F75785" w:rsidP="00F75785">
            <w:pPr>
              <w:pStyle w:val="a8"/>
              <w:numPr>
                <w:ilvl w:val="0"/>
                <w:numId w:val="11"/>
              </w:numPr>
              <w:ind w:leftChars="0"/>
            </w:pPr>
            <w:r>
              <w:rPr>
                <w:rFonts w:hint="eastAsia"/>
              </w:rPr>
              <w:t>役員との雇用契約の締結または修正</w:t>
            </w:r>
          </w:p>
        </w:tc>
      </w:tr>
      <w:tr w:rsidR="008A572D" w:rsidTr="008A572D">
        <w:tc>
          <w:tcPr>
            <w:tcW w:w="5228" w:type="dxa"/>
          </w:tcPr>
          <w:p w:rsidR="0024397F" w:rsidRDefault="0024397F" w:rsidP="0024397F">
            <w:pPr>
              <w:jc w:val="center"/>
            </w:pPr>
            <w:r>
              <w:t>Article 17</w:t>
            </w:r>
          </w:p>
          <w:p w:rsidR="0024397F" w:rsidRDefault="0024397F" w:rsidP="0024397F">
            <w:pPr>
              <w:jc w:val="center"/>
            </w:pPr>
            <w:r>
              <w:t>Officers</w:t>
            </w:r>
          </w:p>
          <w:p w:rsidR="0024397F" w:rsidRDefault="0024397F" w:rsidP="0024397F">
            <w:r>
              <w:t>The New Company shall have a President &amp; Chief Executive Officer (CEO), Executive Vice President &amp; Chief Financial Officer (CFO), Technical Manager and Sales Manager. The President &amp; CEO and the Sales Manager shall be appointed by XYZ, and the Executive Vice President &amp; CFO and the Technical Manager shall be appointed by ABC.</w:t>
            </w:r>
          </w:p>
          <w:p w:rsidR="008A572D" w:rsidRPr="004E69A1" w:rsidRDefault="0024397F" w:rsidP="0024397F">
            <w:r>
              <w:t>The New Company shall enter into an Employment Agreement with each of the President &amp; CEO and the Executive Vice President &amp; CFO.</w:t>
            </w:r>
          </w:p>
        </w:tc>
        <w:tc>
          <w:tcPr>
            <w:tcW w:w="5228" w:type="dxa"/>
          </w:tcPr>
          <w:p w:rsidR="0024397F" w:rsidRDefault="0024397F" w:rsidP="0024397F">
            <w:pPr>
              <w:jc w:val="center"/>
            </w:pPr>
            <w:r>
              <w:rPr>
                <w:rFonts w:hint="eastAsia"/>
              </w:rPr>
              <w:t>第</w:t>
            </w:r>
            <w:r>
              <w:rPr>
                <w:rFonts w:hint="eastAsia"/>
              </w:rPr>
              <w:t>17</w:t>
            </w:r>
            <w:r>
              <w:rPr>
                <w:rFonts w:hint="eastAsia"/>
              </w:rPr>
              <w:t>条</w:t>
            </w:r>
          </w:p>
          <w:p w:rsidR="0024397F" w:rsidRDefault="0024397F" w:rsidP="0024397F">
            <w:pPr>
              <w:jc w:val="center"/>
            </w:pPr>
            <w:r>
              <w:rPr>
                <w:rFonts w:hint="eastAsia"/>
              </w:rPr>
              <w:t>役員</w:t>
            </w:r>
          </w:p>
          <w:p w:rsidR="0024397F" w:rsidRDefault="0024397F" w:rsidP="0024397F">
            <w:r>
              <w:rPr>
                <w:rFonts w:hint="eastAsia"/>
              </w:rPr>
              <w:t>新会社は、社長・最高経営担当役員</w:t>
            </w:r>
            <w:r>
              <w:rPr>
                <w:rFonts w:hint="eastAsia"/>
              </w:rPr>
              <w:t>1</w:t>
            </w:r>
            <w:r>
              <w:rPr>
                <w:rFonts w:hint="eastAsia"/>
              </w:rPr>
              <w:t>名および副社長・最高財務担当役員</w:t>
            </w:r>
            <w:r>
              <w:rPr>
                <w:rFonts w:hint="eastAsia"/>
              </w:rPr>
              <w:t>1</w:t>
            </w:r>
            <w:r>
              <w:rPr>
                <w:rFonts w:hint="eastAsia"/>
              </w:rPr>
              <w:t>名、テクニカルマネージャーおよび</w:t>
            </w:r>
            <w:r w:rsidR="00087D29">
              <w:rPr>
                <w:rFonts w:hint="eastAsia"/>
              </w:rPr>
              <w:t>セールスマネジャー</w:t>
            </w:r>
            <w:r>
              <w:rPr>
                <w:rFonts w:hint="eastAsia"/>
              </w:rPr>
              <w:t>各</w:t>
            </w:r>
            <w:r>
              <w:rPr>
                <w:rFonts w:hint="eastAsia"/>
              </w:rPr>
              <w:t>1</w:t>
            </w:r>
            <w:r>
              <w:rPr>
                <w:rFonts w:hint="eastAsia"/>
              </w:rPr>
              <w:t>名とする。社長・最高経営担当役員およびセールスマネジャーは、</w:t>
            </w:r>
            <w:r>
              <w:rPr>
                <w:rFonts w:hint="eastAsia"/>
              </w:rPr>
              <w:t>XYZ</w:t>
            </w:r>
            <w:r>
              <w:rPr>
                <w:rFonts w:hint="eastAsia"/>
              </w:rPr>
              <w:t>により指名され、副社長・最高財務担当役員およびテクニカルマネージャーは、</w:t>
            </w:r>
            <w:r>
              <w:rPr>
                <w:rFonts w:hint="eastAsia"/>
              </w:rPr>
              <w:t>ABC</w:t>
            </w:r>
            <w:r>
              <w:rPr>
                <w:rFonts w:hint="eastAsia"/>
              </w:rPr>
              <w:t>により指名されるものとする。</w:t>
            </w:r>
          </w:p>
          <w:p w:rsidR="008A572D" w:rsidRPr="004E69A1" w:rsidRDefault="0024397F" w:rsidP="0024397F">
            <w:r>
              <w:rPr>
                <w:rFonts w:hint="eastAsia"/>
              </w:rPr>
              <w:t>新会社は、社長・最高経営担当役員および副社長・最高財務担当役員とそれぞれ雇用契約を締結するものとする。</w:t>
            </w:r>
          </w:p>
        </w:tc>
      </w:tr>
      <w:tr w:rsidR="008A572D" w:rsidTr="008A572D">
        <w:tc>
          <w:tcPr>
            <w:tcW w:w="5228" w:type="dxa"/>
          </w:tcPr>
          <w:p w:rsidR="002A0DF7" w:rsidRDefault="002A0DF7" w:rsidP="002A0DF7">
            <w:pPr>
              <w:tabs>
                <w:tab w:val="left" w:pos="751"/>
              </w:tabs>
              <w:jc w:val="center"/>
            </w:pPr>
            <w:r>
              <w:lastRenderedPageBreak/>
              <w:t>Article 18</w:t>
            </w:r>
          </w:p>
          <w:p w:rsidR="002A0DF7" w:rsidRDefault="002A0DF7" w:rsidP="002A0DF7">
            <w:pPr>
              <w:tabs>
                <w:tab w:val="left" w:pos="751"/>
              </w:tabs>
              <w:jc w:val="center"/>
            </w:pPr>
            <w:r>
              <w:t>Other Post</w:t>
            </w:r>
          </w:p>
          <w:p w:rsidR="008A572D" w:rsidRPr="004E69A1" w:rsidRDefault="002A0DF7" w:rsidP="002A0DF7">
            <w:pPr>
              <w:tabs>
                <w:tab w:val="left" w:pos="751"/>
              </w:tabs>
            </w:pPr>
            <w:r>
              <w:t>Any Director or Officer of the New Company shall not hold any post of director or officer in any other company unless approved in advance by the General Meeting of Shareholders.</w:t>
            </w:r>
          </w:p>
        </w:tc>
        <w:tc>
          <w:tcPr>
            <w:tcW w:w="5228" w:type="dxa"/>
          </w:tcPr>
          <w:p w:rsidR="002A0DF7" w:rsidRDefault="002A0DF7" w:rsidP="002A0DF7">
            <w:pPr>
              <w:jc w:val="center"/>
            </w:pPr>
            <w:r>
              <w:rPr>
                <w:rFonts w:hint="eastAsia"/>
              </w:rPr>
              <w:t>第</w:t>
            </w:r>
            <w:r>
              <w:rPr>
                <w:rFonts w:hint="eastAsia"/>
              </w:rPr>
              <w:t>18</w:t>
            </w:r>
            <w:r>
              <w:rPr>
                <w:rFonts w:hint="eastAsia"/>
              </w:rPr>
              <w:t>条</w:t>
            </w:r>
          </w:p>
          <w:p w:rsidR="002A0DF7" w:rsidRDefault="002A0DF7" w:rsidP="002A0DF7">
            <w:pPr>
              <w:jc w:val="center"/>
            </w:pPr>
            <w:r>
              <w:rPr>
                <w:rFonts w:hint="eastAsia"/>
              </w:rPr>
              <w:t>兼任</w:t>
            </w:r>
          </w:p>
          <w:p w:rsidR="008A572D" w:rsidRPr="004E69A1" w:rsidRDefault="002A0DF7" w:rsidP="002A0DF7">
            <w:r>
              <w:rPr>
                <w:rFonts w:hint="eastAsia"/>
              </w:rPr>
              <w:t>会社のいかなる取締役または役員も、他のいかなる会社の取締役または役員の職につかないものとする。但し、株主総会により事前に承認された場合は、この限りでない。</w:t>
            </w:r>
          </w:p>
        </w:tc>
      </w:tr>
      <w:tr w:rsidR="008A572D" w:rsidTr="008A572D">
        <w:tc>
          <w:tcPr>
            <w:tcW w:w="5228" w:type="dxa"/>
          </w:tcPr>
          <w:p w:rsidR="002A0DF7" w:rsidRDefault="002A0DF7" w:rsidP="002A0DF7">
            <w:pPr>
              <w:jc w:val="center"/>
            </w:pPr>
            <w:r>
              <w:rPr>
                <w:rFonts w:hint="eastAsia"/>
              </w:rPr>
              <w:t xml:space="preserve">Chapter </w:t>
            </w:r>
            <w:r>
              <w:rPr>
                <w:rFonts w:hint="eastAsia"/>
              </w:rPr>
              <w:t>Ⅳ</w:t>
            </w:r>
          </w:p>
          <w:p w:rsidR="002A0DF7" w:rsidRDefault="002A0DF7" w:rsidP="002A0DF7">
            <w:pPr>
              <w:jc w:val="center"/>
            </w:pPr>
            <w:r>
              <w:rPr>
                <w:rFonts w:hint="eastAsia"/>
              </w:rPr>
              <w:t>Audit</w:t>
            </w:r>
          </w:p>
          <w:p w:rsidR="002A0DF7" w:rsidRDefault="002A0DF7" w:rsidP="002A0DF7">
            <w:pPr>
              <w:jc w:val="center"/>
            </w:pPr>
          </w:p>
          <w:p w:rsidR="002A0DF7" w:rsidRDefault="002A0DF7" w:rsidP="002A0DF7">
            <w:pPr>
              <w:jc w:val="center"/>
            </w:pPr>
            <w:r>
              <w:t>Article 19</w:t>
            </w:r>
          </w:p>
          <w:p w:rsidR="002A0DF7" w:rsidRDefault="002A0DF7" w:rsidP="002A0DF7">
            <w:pPr>
              <w:jc w:val="center"/>
            </w:pPr>
            <w:r>
              <w:t>Accounting Period</w:t>
            </w:r>
          </w:p>
          <w:p w:rsidR="008A572D" w:rsidRPr="004E69A1" w:rsidRDefault="002A0DF7" w:rsidP="002A0DF7">
            <w:r>
              <w:rPr>
                <w:rFonts w:hint="eastAsia"/>
              </w:rPr>
              <w:t>The Accounting periods of the New Company shall end on the (  ) day of (  ) in each year.</w:t>
            </w:r>
          </w:p>
        </w:tc>
        <w:tc>
          <w:tcPr>
            <w:tcW w:w="5228" w:type="dxa"/>
          </w:tcPr>
          <w:p w:rsidR="002A0DF7" w:rsidRDefault="002A0DF7" w:rsidP="002A0DF7">
            <w:pPr>
              <w:jc w:val="center"/>
            </w:pPr>
            <w:r>
              <w:rPr>
                <w:rFonts w:hint="eastAsia"/>
              </w:rPr>
              <w:t>第Ⅳ章</w:t>
            </w:r>
          </w:p>
          <w:p w:rsidR="002A0DF7" w:rsidRDefault="002A0DF7" w:rsidP="002A0DF7">
            <w:pPr>
              <w:jc w:val="center"/>
            </w:pPr>
            <w:r>
              <w:rPr>
                <w:rFonts w:hint="eastAsia"/>
              </w:rPr>
              <w:t>会計監査</w:t>
            </w:r>
          </w:p>
          <w:p w:rsidR="002A0DF7" w:rsidRDefault="002A0DF7" w:rsidP="002A0DF7"/>
          <w:p w:rsidR="002A0DF7" w:rsidRDefault="002A0DF7" w:rsidP="002A0DF7">
            <w:pPr>
              <w:jc w:val="center"/>
            </w:pPr>
            <w:r>
              <w:rPr>
                <w:rFonts w:hint="eastAsia"/>
              </w:rPr>
              <w:t>第</w:t>
            </w:r>
            <w:r>
              <w:rPr>
                <w:rFonts w:hint="eastAsia"/>
              </w:rPr>
              <w:t>19</w:t>
            </w:r>
            <w:r>
              <w:rPr>
                <w:rFonts w:hint="eastAsia"/>
              </w:rPr>
              <w:t>条</w:t>
            </w:r>
          </w:p>
          <w:p w:rsidR="002A0DF7" w:rsidRDefault="002A0DF7" w:rsidP="002A0DF7">
            <w:pPr>
              <w:jc w:val="center"/>
            </w:pPr>
            <w:r>
              <w:rPr>
                <w:rFonts w:hint="eastAsia"/>
              </w:rPr>
              <w:t>会計期間</w:t>
            </w:r>
          </w:p>
          <w:p w:rsidR="008A572D" w:rsidRPr="004E69A1" w:rsidRDefault="002A0DF7" w:rsidP="002A0DF7">
            <w:r>
              <w:rPr>
                <w:rFonts w:hint="eastAsia"/>
              </w:rPr>
              <w:t>新会社の会計期間は、各年の</w:t>
            </w:r>
            <w:r>
              <w:rPr>
                <w:rFonts w:hint="eastAsia"/>
              </w:rPr>
              <w:tab/>
            </w:r>
            <w:r>
              <w:rPr>
                <w:rFonts w:hint="eastAsia"/>
              </w:rPr>
              <w:t>月</w:t>
            </w:r>
            <w:r>
              <w:rPr>
                <w:rFonts w:hint="eastAsia"/>
              </w:rPr>
              <w:tab/>
            </w:r>
            <w:r>
              <w:rPr>
                <w:rFonts w:hint="eastAsia"/>
              </w:rPr>
              <w:t>日をもって終了するものとする。</w:t>
            </w:r>
          </w:p>
        </w:tc>
      </w:tr>
      <w:tr w:rsidR="008A572D" w:rsidTr="008A572D">
        <w:tc>
          <w:tcPr>
            <w:tcW w:w="5228" w:type="dxa"/>
          </w:tcPr>
          <w:p w:rsidR="00761852" w:rsidRDefault="00761852" w:rsidP="00761852">
            <w:pPr>
              <w:jc w:val="center"/>
            </w:pPr>
            <w:r>
              <w:t>Article 20</w:t>
            </w:r>
          </w:p>
          <w:p w:rsidR="00761852" w:rsidRDefault="00761852" w:rsidP="00761852">
            <w:pPr>
              <w:jc w:val="center"/>
            </w:pPr>
            <w:r>
              <w:t>Inspection of Accounting Records and Books</w:t>
            </w:r>
          </w:p>
          <w:p w:rsidR="00761852" w:rsidRDefault="00761852" w:rsidP="00761852">
            <w:r>
              <w:t>The New Company shall yearly arrange audit on the accounting records and books and shall submit a report of such audit to each of the parties hereto within 30 days from the completion of the audit.</w:t>
            </w:r>
          </w:p>
          <w:p w:rsidR="008A572D" w:rsidRPr="004E69A1" w:rsidRDefault="00761852" w:rsidP="00761852">
            <w:r>
              <w:rPr>
                <w:rFonts w:hint="eastAsia"/>
              </w:rPr>
              <w:t>(</w:t>
            </w:r>
            <w:r>
              <w:t>Public accountant office)</w:t>
            </w:r>
            <w:r>
              <w:rPr>
                <w:rFonts w:hint="eastAsia"/>
              </w:rPr>
              <w:t xml:space="preserve"> shall audit the accounting records and books of the New Company and any other matters relating, directly or indirectly, to the financial conditions of the New Company. Any fee for the certified public accountant for inspection and audit menti</w:t>
            </w:r>
            <w:r>
              <w:t>oned above shall be borne by the New Company. The New Company shall keep true and correct accounting records and books with regard to all of its operations. Such records and books shall be kept ready for inspection by the parties hereto or by their authorized representative.</w:t>
            </w:r>
          </w:p>
        </w:tc>
        <w:tc>
          <w:tcPr>
            <w:tcW w:w="5228" w:type="dxa"/>
          </w:tcPr>
          <w:p w:rsidR="00761852" w:rsidRDefault="00761852" w:rsidP="00761852">
            <w:pPr>
              <w:jc w:val="center"/>
            </w:pPr>
            <w:r>
              <w:rPr>
                <w:rFonts w:hint="eastAsia"/>
              </w:rPr>
              <w:t>第</w:t>
            </w:r>
            <w:r>
              <w:rPr>
                <w:rFonts w:hint="eastAsia"/>
              </w:rPr>
              <w:t>20</w:t>
            </w:r>
            <w:r>
              <w:rPr>
                <w:rFonts w:hint="eastAsia"/>
              </w:rPr>
              <w:t>条</w:t>
            </w:r>
          </w:p>
          <w:p w:rsidR="00761852" w:rsidRDefault="00761852" w:rsidP="00761852">
            <w:pPr>
              <w:jc w:val="center"/>
            </w:pPr>
            <w:r>
              <w:rPr>
                <w:rFonts w:hint="eastAsia"/>
              </w:rPr>
              <w:t>会計監査</w:t>
            </w:r>
          </w:p>
          <w:p w:rsidR="00761852" w:rsidRDefault="00761852" w:rsidP="00761852">
            <w:r>
              <w:rPr>
                <w:rFonts w:hint="eastAsia"/>
              </w:rPr>
              <w:t>新会社は、年に一度、会計記録および帳簿の監査を手配し、かかる監査の報告書を当該監査終了から</w:t>
            </w:r>
            <w:r>
              <w:rPr>
                <w:rFonts w:hint="eastAsia"/>
              </w:rPr>
              <w:t>30</w:t>
            </w:r>
            <w:r>
              <w:rPr>
                <w:rFonts w:hint="eastAsia"/>
              </w:rPr>
              <w:t>日以内に、本契約の当事者に提出するものとする。</w:t>
            </w:r>
          </w:p>
          <w:p w:rsidR="008A572D" w:rsidRPr="004E69A1" w:rsidRDefault="00761852" w:rsidP="00761852">
            <w:r>
              <w:rPr>
                <w:rFonts w:hint="eastAsia"/>
              </w:rPr>
              <w:t>（公認会計士事務所名）は、新会社の会計記録および帳簿並びに、直接的であれ、間接的であれ、新会社の財政状態に関する他のいかなる事項をも監査するものとする。上記監査および検査のための公認会計士への費用は、新会社が負担するものとする。新会社は、新会社の運営のすべてについての真実かつ正確な会計記録および帳簿を保管するものとする。かかる記録および帳簿は、本契約の当事者またはこれらの授権された代表者によって検査がいつでも行えるよう、保管されるものとする。</w:t>
            </w:r>
          </w:p>
        </w:tc>
      </w:tr>
      <w:tr w:rsidR="008A572D" w:rsidTr="008A572D">
        <w:tc>
          <w:tcPr>
            <w:tcW w:w="5228" w:type="dxa"/>
          </w:tcPr>
          <w:p w:rsidR="00066F0D" w:rsidRDefault="00066F0D" w:rsidP="00066F0D">
            <w:pPr>
              <w:tabs>
                <w:tab w:val="left" w:pos="977"/>
              </w:tabs>
              <w:jc w:val="center"/>
            </w:pPr>
            <w:r>
              <w:rPr>
                <w:rFonts w:hint="eastAsia"/>
              </w:rPr>
              <w:t xml:space="preserve">Chapter </w:t>
            </w:r>
            <w:r>
              <w:rPr>
                <w:rFonts w:hint="eastAsia"/>
              </w:rPr>
              <w:t>Ⅴ</w:t>
            </w:r>
          </w:p>
          <w:p w:rsidR="00066F0D" w:rsidRDefault="00066F0D" w:rsidP="00066F0D">
            <w:pPr>
              <w:tabs>
                <w:tab w:val="left" w:pos="977"/>
              </w:tabs>
              <w:jc w:val="center"/>
            </w:pPr>
            <w:r>
              <w:rPr>
                <w:rFonts w:hint="eastAsia"/>
              </w:rPr>
              <w:t>Increase of Capital</w:t>
            </w:r>
          </w:p>
          <w:p w:rsidR="00066F0D" w:rsidRDefault="00066F0D" w:rsidP="00066F0D">
            <w:pPr>
              <w:tabs>
                <w:tab w:val="left" w:pos="977"/>
              </w:tabs>
            </w:pPr>
          </w:p>
          <w:p w:rsidR="00066F0D" w:rsidRDefault="00066F0D" w:rsidP="00066F0D">
            <w:pPr>
              <w:tabs>
                <w:tab w:val="left" w:pos="977"/>
              </w:tabs>
              <w:jc w:val="center"/>
            </w:pPr>
            <w:r>
              <w:t>Article 21</w:t>
            </w:r>
          </w:p>
          <w:p w:rsidR="00066F0D" w:rsidRDefault="00066F0D" w:rsidP="00066F0D">
            <w:pPr>
              <w:tabs>
                <w:tab w:val="left" w:pos="977"/>
              </w:tabs>
              <w:jc w:val="center"/>
            </w:pPr>
            <w:r>
              <w:t>Increase of Capital</w:t>
            </w:r>
          </w:p>
          <w:p w:rsidR="008A572D" w:rsidRPr="004E69A1" w:rsidRDefault="00066F0D" w:rsidP="00066F0D">
            <w:pPr>
              <w:tabs>
                <w:tab w:val="left" w:pos="977"/>
              </w:tabs>
            </w:pPr>
            <w:r>
              <w:t>In case of capital increase of the New Company after its establishment, ABC and XYZ shall have the preemptive right to new shares to be issued for such capital increase in proportion to their respective shareholding in the New Company.</w:t>
            </w:r>
          </w:p>
        </w:tc>
        <w:tc>
          <w:tcPr>
            <w:tcW w:w="5228" w:type="dxa"/>
          </w:tcPr>
          <w:p w:rsidR="00066F0D" w:rsidRDefault="00066F0D" w:rsidP="00066F0D">
            <w:pPr>
              <w:tabs>
                <w:tab w:val="left" w:pos="977"/>
              </w:tabs>
              <w:jc w:val="center"/>
            </w:pPr>
            <w:r>
              <w:rPr>
                <w:rFonts w:hint="eastAsia"/>
              </w:rPr>
              <w:t>第Ⅴ章</w:t>
            </w:r>
          </w:p>
          <w:p w:rsidR="00066F0D" w:rsidRDefault="00066F0D" w:rsidP="00066F0D">
            <w:pPr>
              <w:tabs>
                <w:tab w:val="left" w:pos="977"/>
              </w:tabs>
              <w:jc w:val="center"/>
            </w:pPr>
            <w:r>
              <w:rPr>
                <w:rFonts w:hint="eastAsia"/>
              </w:rPr>
              <w:t>増資</w:t>
            </w:r>
          </w:p>
          <w:p w:rsidR="008A572D" w:rsidRDefault="008A572D"/>
          <w:p w:rsidR="00066F0D" w:rsidRDefault="00066F0D" w:rsidP="00066F0D">
            <w:pPr>
              <w:jc w:val="center"/>
            </w:pPr>
            <w:r>
              <w:rPr>
                <w:rFonts w:hint="eastAsia"/>
              </w:rPr>
              <w:t>第</w:t>
            </w:r>
            <w:r>
              <w:rPr>
                <w:rFonts w:hint="eastAsia"/>
              </w:rPr>
              <w:t>21</w:t>
            </w:r>
            <w:r>
              <w:rPr>
                <w:rFonts w:hint="eastAsia"/>
              </w:rPr>
              <w:t>条</w:t>
            </w:r>
          </w:p>
          <w:p w:rsidR="00066F0D" w:rsidRDefault="00066F0D" w:rsidP="00066F0D">
            <w:pPr>
              <w:jc w:val="center"/>
            </w:pPr>
            <w:r>
              <w:rPr>
                <w:rFonts w:hint="eastAsia"/>
              </w:rPr>
              <w:t>増資</w:t>
            </w:r>
          </w:p>
          <w:p w:rsidR="00066F0D" w:rsidRPr="00066F0D" w:rsidRDefault="00066F0D" w:rsidP="00066F0D">
            <w:r>
              <w:rPr>
                <w:rFonts w:hint="eastAsia"/>
              </w:rPr>
              <w:t>新会社の設立後増資を行う場合、</w:t>
            </w:r>
            <w:r>
              <w:rPr>
                <w:rFonts w:hint="eastAsia"/>
              </w:rPr>
              <w:t>ABC</w:t>
            </w:r>
            <w:r>
              <w:rPr>
                <w:rFonts w:hint="eastAsia"/>
              </w:rPr>
              <w:t>と</w:t>
            </w:r>
            <w:r>
              <w:rPr>
                <w:rFonts w:hint="eastAsia"/>
              </w:rPr>
              <w:t>XYZ</w:t>
            </w:r>
            <w:r>
              <w:rPr>
                <w:rFonts w:hint="eastAsia"/>
              </w:rPr>
              <w:t>は、第三者に優先して、かかる増資につき発行される新株の引受権を新会社の各自の持ち株に比例して有するものとする。</w:t>
            </w:r>
          </w:p>
        </w:tc>
      </w:tr>
      <w:tr w:rsidR="008A572D" w:rsidTr="008A572D">
        <w:tc>
          <w:tcPr>
            <w:tcW w:w="5228" w:type="dxa"/>
          </w:tcPr>
          <w:p w:rsidR="00DB4581" w:rsidRDefault="00DB4581" w:rsidP="00DB4581">
            <w:pPr>
              <w:jc w:val="center"/>
            </w:pPr>
            <w:r>
              <w:rPr>
                <w:rFonts w:hint="eastAsia"/>
              </w:rPr>
              <w:t xml:space="preserve">Chapter </w:t>
            </w:r>
            <w:r>
              <w:rPr>
                <w:rFonts w:hint="eastAsia"/>
              </w:rPr>
              <w:t>Ⅵ</w:t>
            </w:r>
          </w:p>
          <w:p w:rsidR="00DB4581" w:rsidRDefault="00DB4581" w:rsidP="00DB4581">
            <w:pPr>
              <w:jc w:val="center"/>
            </w:pPr>
            <w:r>
              <w:rPr>
                <w:rFonts w:hint="eastAsia"/>
              </w:rPr>
              <w:t>Transfer of Shares</w:t>
            </w:r>
          </w:p>
          <w:p w:rsidR="00DB4581" w:rsidRDefault="00DB4581" w:rsidP="00DB4581"/>
          <w:p w:rsidR="00DB4581" w:rsidRDefault="00DB4581" w:rsidP="00DB4581">
            <w:pPr>
              <w:jc w:val="center"/>
            </w:pPr>
            <w:r>
              <w:t>Article 22</w:t>
            </w:r>
          </w:p>
          <w:p w:rsidR="00DB4581" w:rsidRDefault="00DB4581" w:rsidP="00DB4581">
            <w:pPr>
              <w:jc w:val="center"/>
            </w:pPr>
            <w:r>
              <w:t>Restrictions on Transfer of Shares</w:t>
            </w:r>
          </w:p>
          <w:p w:rsidR="008A572D" w:rsidRPr="004E69A1" w:rsidRDefault="00DB4581" w:rsidP="00DB4581">
            <w:r>
              <w:t>Expect as provided in Article 23 hereof, neither party hereto shall, without the prior written consent of the other party, assign, sell, transfer, pledge, mortgage or otherwise dispose of all or any part of its shares (including its right to subscribe to new shares) of the New Company to any other person, firm or corporations.</w:t>
            </w:r>
          </w:p>
        </w:tc>
        <w:tc>
          <w:tcPr>
            <w:tcW w:w="5228" w:type="dxa"/>
          </w:tcPr>
          <w:p w:rsidR="00DB4581" w:rsidRDefault="00DB4581" w:rsidP="00DB4581">
            <w:pPr>
              <w:jc w:val="center"/>
            </w:pPr>
            <w:r>
              <w:rPr>
                <w:rFonts w:hint="eastAsia"/>
              </w:rPr>
              <w:lastRenderedPageBreak/>
              <w:t>第Ⅵ章</w:t>
            </w:r>
          </w:p>
          <w:p w:rsidR="00DB4581" w:rsidRDefault="00DB4581" w:rsidP="00DB4581">
            <w:pPr>
              <w:jc w:val="center"/>
            </w:pPr>
            <w:r>
              <w:rPr>
                <w:rFonts w:hint="eastAsia"/>
              </w:rPr>
              <w:t>株式の譲渡</w:t>
            </w:r>
          </w:p>
          <w:p w:rsidR="008A572D" w:rsidRDefault="008A572D"/>
          <w:p w:rsidR="00DB4581" w:rsidRDefault="00DB4581" w:rsidP="00DB4581">
            <w:pPr>
              <w:jc w:val="center"/>
            </w:pPr>
            <w:r>
              <w:rPr>
                <w:rFonts w:hint="eastAsia"/>
              </w:rPr>
              <w:t>第</w:t>
            </w:r>
            <w:r>
              <w:rPr>
                <w:rFonts w:hint="eastAsia"/>
              </w:rPr>
              <w:t>22</w:t>
            </w:r>
            <w:r>
              <w:rPr>
                <w:rFonts w:hint="eastAsia"/>
              </w:rPr>
              <w:t>条</w:t>
            </w:r>
          </w:p>
          <w:p w:rsidR="00DB4581" w:rsidRDefault="00DB4581" w:rsidP="00DB4581">
            <w:pPr>
              <w:jc w:val="center"/>
            </w:pPr>
            <w:r>
              <w:rPr>
                <w:rFonts w:hint="eastAsia"/>
              </w:rPr>
              <w:t>株式の譲渡制限</w:t>
            </w:r>
          </w:p>
          <w:p w:rsidR="00DB4581" w:rsidRPr="004E69A1" w:rsidRDefault="00DB4581" w:rsidP="00DB4581">
            <w:r>
              <w:rPr>
                <w:rFonts w:hint="eastAsia"/>
              </w:rPr>
              <w:t>本契約第</w:t>
            </w:r>
            <w:r>
              <w:rPr>
                <w:rFonts w:hint="eastAsia"/>
              </w:rPr>
              <w:t>23</w:t>
            </w:r>
            <w:r>
              <w:rPr>
                <w:rFonts w:hint="eastAsia"/>
              </w:rPr>
              <w:t>条に規定される場合を除いて、本契約のいかなる当事者も、他の当事者の書面による事前の同意なくして、第三者に対してその所有する新会社の株式（新株の引受権を含む｡）の全部または一部を譲渡、売却、移転、質入れ、担保差入れまたはその他の処分を行わないものとする。</w:t>
            </w:r>
          </w:p>
        </w:tc>
      </w:tr>
      <w:tr w:rsidR="008A572D" w:rsidTr="008A572D">
        <w:tc>
          <w:tcPr>
            <w:tcW w:w="5228" w:type="dxa"/>
          </w:tcPr>
          <w:p w:rsidR="00DB4581" w:rsidRDefault="00DB4581" w:rsidP="00DB4581">
            <w:pPr>
              <w:jc w:val="center"/>
            </w:pPr>
            <w:r>
              <w:lastRenderedPageBreak/>
              <w:t>Article 23</w:t>
            </w:r>
          </w:p>
          <w:p w:rsidR="00DB4581" w:rsidRDefault="00DB4581" w:rsidP="00DB4581">
            <w:pPr>
              <w:jc w:val="center"/>
            </w:pPr>
            <w:r>
              <w:t>Option</w:t>
            </w:r>
          </w:p>
          <w:p w:rsidR="008A572D" w:rsidRPr="004E69A1" w:rsidRDefault="00DB4581" w:rsidP="00DB4581">
            <w:r>
              <w:rPr>
                <w:rFonts w:hint="eastAsia"/>
              </w:rPr>
              <w:t>If either party hereto wishes to transfer or sell its shares, the other party hereto shall have the right to purchase the said shares at the book value which shall be decided by (</w:t>
            </w:r>
            <w:r>
              <w:t>Public accountant</w:t>
            </w:r>
            <w:r>
              <w:rPr>
                <w:rFonts w:hint="eastAsia"/>
              </w:rPr>
              <w:t>).</w:t>
            </w:r>
          </w:p>
        </w:tc>
        <w:tc>
          <w:tcPr>
            <w:tcW w:w="5228" w:type="dxa"/>
          </w:tcPr>
          <w:p w:rsidR="00DB4581" w:rsidRDefault="00DB4581" w:rsidP="00DB4581">
            <w:pPr>
              <w:jc w:val="center"/>
            </w:pPr>
            <w:r>
              <w:rPr>
                <w:rFonts w:hint="eastAsia"/>
              </w:rPr>
              <w:t>第</w:t>
            </w:r>
            <w:r>
              <w:rPr>
                <w:rFonts w:hint="eastAsia"/>
              </w:rPr>
              <w:t>23</w:t>
            </w:r>
            <w:r>
              <w:rPr>
                <w:rFonts w:hint="eastAsia"/>
              </w:rPr>
              <w:t>条</w:t>
            </w:r>
          </w:p>
          <w:p w:rsidR="00DB4581" w:rsidRDefault="00DB4581" w:rsidP="00DB4581">
            <w:pPr>
              <w:jc w:val="center"/>
            </w:pPr>
            <w:r>
              <w:rPr>
                <w:rFonts w:hint="eastAsia"/>
              </w:rPr>
              <w:t>選択権</w:t>
            </w:r>
          </w:p>
          <w:p w:rsidR="008A572D" w:rsidRPr="004E69A1" w:rsidRDefault="00DB4581" w:rsidP="00DB4581">
            <w:r>
              <w:rPr>
                <w:rFonts w:hint="eastAsia"/>
              </w:rPr>
              <w:t>本契約のいずれかの当事者が自己の有する株式を譲渡もしくは売却することを希望する場合、他方の当事者は、かかる株式を（公認会計士事務所名）により決定される帳簿価格で購入する権利を有するものとする。</w:t>
            </w:r>
          </w:p>
        </w:tc>
      </w:tr>
      <w:tr w:rsidR="008A572D" w:rsidTr="008A572D">
        <w:tc>
          <w:tcPr>
            <w:tcW w:w="5228" w:type="dxa"/>
          </w:tcPr>
          <w:p w:rsidR="000E3793" w:rsidRDefault="000E3793" w:rsidP="000E3793">
            <w:pPr>
              <w:jc w:val="center"/>
            </w:pPr>
            <w:r>
              <w:rPr>
                <w:rFonts w:hint="eastAsia"/>
              </w:rPr>
              <w:t xml:space="preserve">Chapter </w:t>
            </w:r>
            <w:r>
              <w:rPr>
                <w:rFonts w:hint="eastAsia"/>
              </w:rPr>
              <w:t>Ⅶ</w:t>
            </w:r>
          </w:p>
          <w:p w:rsidR="000E3793" w:rsidRDefault="000E3793" w:rsidP="000E3793">
            <w:pPr>
              <w:jc w:val="center"/>
            </w:pPr>
            <w:r>
              <w:rPr>
                <w:rFonts w:hint="eastAsia"/>
              </w:rPr>
              <w:t>Financing</w:t>
            </w:r>
          </w:p>
          <w:p w:rsidR="000E3793" w:rsidRDefault="000E3793" w:rsidP="000E3793"/>
          <w:p w:rsidR="000E3793" w:rsidRDefault="000E3793" w:rsidP="000E3793">
            <w:pPr>
              <w:jc w:val="center"/>
            </w:pPr>
            <w:r>
              <w:t>Article 24</w:t>
            </w:r>
          </w:p>
          <w:p w:rsidR="000E3793" w:rsidRDefault="000E3793" w:rsidP="000E3793">
            <w:pPr>
              <w:jc w:val="center"/>
            </w:pPr>
            <w:r>
              <w:t>Cooperation in Financing</w:t>
            </w:r>
          </w:p>
          <w:p w:rsidR="000E3793" w:rsidRDefault="000E3793" w:rsidP="000E3793">
            <w:r>
              <w:t>The necessary funds of the New Company shall be procured on the responsibility of the New Company. In the event that the New Company cannot procure such funds, the parties hereto shall cooperate jointly for the procurement of such funds in proportion to their respective shareholdings in the New Company in the following order and manner:</w:t>
            </w:r>
          </w:p>
          <w:p w:rsidR="000E3793" w:rsidRDefault="000E3793" w:rsidP="000E3793">
            <w:pPr>
              <w:pStyle w:val="a8"/>
              <w:numPr>
                <w:ilvl w:val="0"/>
                <w:numId w:val="13"/>
              </w:numPr>
              <w:ind w:leftChars="0"/>
            </w:pPr>
            <w:r>
              <w:t>making guarantee in favor of the New Company;</w:t>
            </w:r>
          </w:p>
          <w:p w:rsidR="000E3793" w:rsidRDefault="000E3793" w:rsidP="000E3793">
            <w:pPr>
              <w:pStyle w:val="a8"/>
              <w:numPr>
                <w:ilvl w:val="0"/>
                <w:numId w:val="13"/>
              </w:numPr>
              <w:ind w:leftChars="0"/>
            </w:pPr>
            <w:r>
              <w:t>making loan to the New Company; and</w:t>
            </w:r>
          </w:p>
          <w:p w:rsidR="008A572D" w:rsidRPr="00DB4581" w:rsidRDefault="000E3793" w:rsidP="000E3793">
            <w:pPr>
              <w:pStyle w:val="a8"/>
              <w:numPr>
                <w:ilvl w:val="0"/>
                <w:numId w:val="13"/>
              </w:numPr>
              <w:ind w:leftChars="0"/>
            </w:pPr>
            <w:r>
              <w:t>Subscribing new shares issued by the New Company.</w:t>
            </w:r>
          </w:p>
        </w:tc>
        <w:tc>
          <w:tcPr>
            <w:tcW w:w="5228" w:type="dxa"/>
          </w:tcPr>
          <w:p w:rsidR="0023681A" w:rsidRDefault="000E3793" w:rsidP="0023681A">
            <w:pPr>
              <w:jc w:val="center"/>
            </w:pPr>
            <w:r>
              <w:rPr>
                <w:rFonts w:hint="eastAsia"/>
              </w:rPr>
              <w:t>第</w:t>
            </w:r>
            <w:r w:rsidR="0023681A">
              <w:rPr>
                <w:rFonts w:hint="eastAsia"/>
              </w:rPr>
              <w:t>Ⅶ</w:t>
            </w:r>
            <w:r>
              <w:rPr>
                <w:rFonts w:hint="eastAsia"/>
              </w:rPr>
              <w:t>章</w:t>
            </w:r>
          </w:p>
          <w:p w:rsidR="000E3793" w:rsidRDefault="000E3793" w:rsidP="0023681A">
            <w:pPr>
              <w:jc w:val="center"/>
            </w:pPr>
            <w:r>
              <w:rPr>
                <w:rFonts w:hint="eastAsia"/>
              </w:rPr>
              <w:t>資金調達</w:t>
            </w:r>
          </w:p>
          <w:p w:rsidR="008A572D" w:rsidRDefault="008A572D"/>
          <w:p w:rsidR="0023681A" w:rsidRDefault="000E3793" w:rsidP="0023681A">
            <w:pPr>
              <w:jc w:val="center"/>
            </w:pPr>
            <w:r>
              <w:rPr>
                <w:rFonts w:hint="eastAsia"/>
              </w:rPr>
              <w:t>第</w:t>
            </w:r>
            <w:r w:rsidR="0023681A">
              <w:rPr>
                <w:rFonts w:hint="eastAsia"/>
              </w:rPr>
              <w:t>24</w:t>
            </w:r>
            <w:r>
              <w:rPr>
                <w:rFonts w:hint="eastAsia"/>
              </w:rPr>
              <w:t>条</w:t>
            </w:r>
          </w:p>
          <w:p w:rsidR="0023681A" w:rsidRDefault="000E3793" w:rsidP="0023681A">
            <w:pPr>
              <w:jc w:val="center"/>
            </w:pPr>
            <w:r>
              <w:rPr>
                <w:rFonts w:hint="eastAsia"/>
              </w:rPr>
              <w:t>資金調達への協力</w:t>
            </w:r>
          </w:p>
          <w:p w:rsidR="000E3793" w:rsidRDefault="000E3793" w:rsidP="000E3793">
            <w:r>
              <w:rPr>
                <w:rFonts w:hint="eastAsia"/>
              </w:rPr>
              <w:t>新会社の必要資金は、新会社の責任において調達するものとする。新会社がかかる資金を調達できない場合、本契約の両当事者は、以下の順位および方法において、新会社の各自の持ち株に比例してかかる資金の調達につき、共に協力するものとする。</w:t>
            </w:r>
          </w:p>
          <w:p w:rsidR="000E3793" w:rsidRDefault="000E3793" w:rsidP="0023681A">
            <w:pPr>
              <w:pStyle w:val="a8"/>
              <w:numPr>
                <w:ilvl w:val="0"/>
                <w:numId w:val="15"/>
              </w:numPr>
              <w:ind w:leftChars="0"/>
            </w:pPr>
            <w:r>
              <w:rPr>
                <w:rFonts w:hint="eastAsia"/>
              </w:rPr>
              <w:t>新会社のための保証、</w:t>
            </w:r>
          </w:p>
          <w:p w:rsidR="000E3793" w:rsidRDefault="000E3793" w:rsidP="0023681A">
            <w:pPr>
              <w:pStyle w:val="a8"/>
              <w:numPr>
                <w:ilvl w:val="0"/>
                <w:numId w:val="15"/>
              </w:numPr>
              <w:ind w:leftChars="0"/>
            </w:pPr>
            <w:r>
              <w:rPr>
                <w:rFonts w:hint="eastAsia"/>
              </w:rPr>
              <w:t>新会社への貸付け、および</w:t>
            </w:r>
          </w:p>
          <w:p w:rsidR="000E3793" w:rsidRPr="004E69A1" w:rsidRDefault="000E3793" w:rsidP="0023681A">
            <w:pPr>
              <w:pStyle w:val="a8"/>
              <w:numPr>
                <w:ilvl w:val="0"/>
                <w:numId w:val="15"/>
              </w:numPr>
              <w:ind w:leftChars="0"/>
            </w:pPr>
            <w:r>
              <w:rPr>
                <w:rFonts w:hint="eastAsia"/>
              </w:rPr>
              <w:t>新会社の発行された新株の引受け。</w:t>
            </w:r>
          </w:p>
        </w:tc>
      </w:tr>
      <w:tr w:rsidR="008A572D" w:rsidTr="008A572D">
        <w:tc>
          <w:tcPr>
            <w:tcW w:w="5228" w:type="dxa"/>
          </w:tcPr>
          <w:p w:rsidR="002C2866" w:rsidRDefault="002C2866" w:rsidP="002C2866">
            <w:pPr>
              <w:jc w:val="center"/>
            </w:pPr>
            <w:r>
              <w:rPr>
                <w:rFonts w:hint="eastAsia"/>
              </w:rPr>
              <w:t xml:space="preserve">Chapter </w:t>
            </w:r>
            <w:r>
              <w:rPr>
                <w:rFonts w:hint="eastAsia"/>
              </w:rPr>
              <w:t>Ⅷ</w:t>
            </w:r>
          </w:p>
          <w:p w:rsidR="002C2866" w:rsidRDefault="002C2866" w:rsidP="002C2866">
            <w:pPr>
              <w:jc w:val="center"/>
            </w:pPr>
            <w:r>
              <w:rPr>
                <w:rFonts w:hint="eastAsia"/>
              </w:rPr>
              <w:t>Role of Contracting Parties</w:t>
            </w:r>
          </w:p>
          <w:p w:rsidR="002C2866" w:rsidRDefault="002C2866" w:rsidP="002C2866"/>
          <w:p w:rsidR="002C2866" w:rsidRDefault="002C2866" w:rsidP="002C2866">
            <w:pPr>
              <w:jc w:val="center"/>
            </w:pPr>
            <w:r>
              <w:t>Article 25</w:t>
            </w:r>
          </w:p>
          <w:p w:rsidR="002C2866" w:rsidRDefault="002C2866" w:rsidP="002C2866">
            <w:pPr>
              <w:jc w:val="center"/>
            </w:pPr>
            <w:r>
              <w:t>Supply of Machinery, etc.</w:t>
            </w:r>
          </w:p>
          <w:p w:rsidR="008A572D" w:rsidRPr="004E69A1" w:rsidRDefault="002C2866" w:rsidP="002C2866">
            <w:r>
              <w:t xml:space="preserve">ABC shall enter into a Supply Agreement with the New Company for machineries, equipment and raw materials that are to be installed and utilized by the </w:t>
            </w:r>
            <w:r>
              <w:lastRenderedPageBreak/>
              <w:t>New Company in the form attached hereto as Exhibit B to be made a part hereof.</w:t>
            </w:r>
          </w:p>
        </w:tc>
        <w:tc>
          <w:tcPr>
            <w:tcW w:w="5228" w:type="dxa"/>
          </w:tcPr>
          <w:p w:rsidR="002C2866" w:rsidRDefault="002C2866" w:rsidP="002C2866">
            <w:pPr>
              <w:jc w:val="center"/>
            </w:pPr>
            <w:r>
              <w:rPr>
                <w:rFonts w:hint="eastAsia"/>
              </w:rPr>
              <w:lastRenderedPageBreak/>
              <w:t>第Ⅷ章</w:t>
            </w:r>
          </w:p>
          <w:p w:rsidR="002C2866" w:rsidRDefault="00F26B2B" w:rsidP="002C2866">
            <w:pPr>
              <w:jc w:val="center"/>
            </w:pPr>
            <w:r>
              <w:rPr>
                <w:rFonts w:hint="eastAsia"/>
              </w:rPr>
              <w:t>契約当事者の役割</w:t>
            </w:r>
          </w:p>
          <w:p w:rsidR="008A572D" w:rsidRDefault="008A572D"/>
          <w:p w:rsidR="002C2866" w:rsidRDefault="002C2866" w:rsidP="002C2866">
            <w:pPr>
              <w:jc w:val="center"/>
            </w:pPr>
            <w:r>
              <w:rPr>
                <w:rFonts w:hint="eastAsia"/>
              </w:rPr>
              <w:t>第</w:t>
            </w:r>
            <w:r>
              <w:rPr>
                <w:rFonts w:hint="eastAsia"/>
              </w:rPr>
              <w:t>25</w:t>
            </w:r>
            <w:r>
              <w:rPr>
                <w:rFonts w:hint="eastAsia"/>
              </w:rPr>
              <w:t>条</w:t>
            </w:r>
          </w:p>
          <w:p w:rsidR="002C2866" w:rsidRDefault="002C2866" w:rsidP="002C2866">
            <w:pPr>
              <w:jc w:val="center"/>
            </w:pPr>
            <w:r>
              <w:rPr>
                <w:rFonts w:hint="eastAsia"/>
              </w:rPr>
              <w:t>機械等の供給</w:t>
            </w:r>
          </w:p>
          <w:p w:rsidR="002C2866" w:rsidRPr="002C2866" w:rsidRDefault="002C2866" w:rsidP="002C2866">
            <w:r>
              <w:rPr>
                <w:rFonts w:hint="eastAsia"/>
              </w:rPr>
              <w:t>ABC</w:t>
            </w:r>
            <w:r>
              <w:rPr>
                <w:rFonts w:hint="eastAsia"/>
              </w:rPr>
              <w:t>は、本契約に添付され、本契約の一部を構成する付属書</w:t>
            </w:r>
            <w:r>
              <w:rPr>
                <w:rFonts w:hint="eastAsia"/>
              </w:rPr>
              <w:t>B</w:t>
            </w:r>
            <w:r>
              <w:rPr>
                <w:rFonts w:hint="eastAsia"/>
              </w:rPr>
              <w:t>における形式で、新会社に据え付けられ、使用される機械、設備および原料の供給契約を新会社と</w:t>
            </w:r>
            <w:r>
              <w:rPr>
                <w:rFonts w:hint="eastAsia"/>
              </w:rPr>
              <w:lastRenderedPageBreak/>
              <w:t>締結するものとする。</w:t>
            </w:r>
          </w:p>
        </w:tc>
      </w:tr>
      <w:tr w:rsidR="008A572D" w:rsidTr="008A572D">
        <w:tc>
          <w:tcPr>
            <w:tcW w:w="5228" w:type="dxa"/>
          </w:tcPr>
          <w:p w:rsidR="00864FD9" w:rsidRDefault="00864FD9" w:rsidP="00864FD9">
            <w:pPr>
              <w:jc w:val="center"/>
            </w:pPr>
            <w:r>
              <w:lastRenderedPageBreak/>
              <w:t>Article 26</w:t>
            </w:r>
          </w:p>
          <w:p w:rsidR="00864FD9" w:rsidRDefault="00864FD9" w:rsidP="00864FD9">
            <w:pPr>
              <w:jc w:val="center"/>
            </w:pPr>
            <w:r>
              <w:t>Technical Assistance</w:t>
            </w:r>
          </w:p>
          <w:p w:rsidR="008A572D" w:rsidRPr="004E69A1" w:rsidRDefault="00864FD9" w:rsidP="00864FD9">
            <w:r>
              <w:t>ABC shall enter into a Technical Assistance Agreement with the New Company in the form attached hereto as Exhibit C to be made a part hereof.</w:t>
            </w:r>
          </w:p>
        </w:tc>
        <w:tc>
          <w:tcPr>
            <w:tcW w:w="5228" w:type="dxa"/>
          </w:tcPr>
          <w:p w:rsidR="00864FD9" w:rsidRDefault="00864FD9" w:rsidP="00864FD9">
            <w:pPr>
              <w:jc w:val="center"/>
            </w:pPr>
            <w:r>
              <w:rPr>
                <w:rFonts w:hint="eastAsia"/>
              </w:rPr>
              <w:t>第</w:t>
            </w:r>
            <w:r>
              <w:rPr>
                <w:rFonts w:hint="eastAsia"/>
              </w:rPr>
              <w:t>26</w:t>
            </w:r>
            <w:r>
              <w:rPr>
                <w:rFonts w:hint="eastAsia"/>
              </w:rPr>
              <w:t>条</w:t>
            </w:r>
          </w:p>
          <w:p w:rsidR="00864FD9" w:rsidRDefault="00864FD9" w:rsidP="00864FD9">
            <w:pPr>
              <w:jc w:val="center"/>
            </w:pPr>
            <w:r>
              <w:rPr>
                <w:rFonts w:hint="eastAsia"/>
              </w:rPr>
              <w:t>技術援助</w:t>
            </w:r>
          </w:p>
          <w:p w:rsidR="008A572D" w:rsidRPr="004E69A1" w:rsidRDefault="00864FD9" w:rsidP="00864FD9">
            <w:r>
              <w:rPr>
                <w:rFonts w:hint="eastAsia"/>
              </w:rPr>
              <w:t>ABC</w:t>
            </w:r>
            <w:r>
              <w:rPr>
                <w:rFonts w:hint="eastAsia"/>
              </w:rPr>
              <w:t>は、本契約に添付され、本契約の一部を構成する付属書</w:t>
            </w:r>
            <w:r>
              <w:rPr>
                <w:rFonts w:hint="eastAsia"/>
              </w:rPr>
              <w:t>C</w:t>
            </w:r>
            <w:r>
              <w:rPr>
                <w:rFonts w:hint="eastAsia"/>
              </w:rPr>
              <w:t>における形式で、新会社との技術援助契約を締結するものとする。</w:t>
            </w:r>
          </w:p>
        </w:tc>
      </w:tr>
      <w:tr w:rsidR="008A572D" w:rsidTr="008A572D">
        <w:tc>
          <w:tcPr>
            <w:tcW w:w="5228" w:type="dxa"/>
          </w:tcPr>
          <w:p w:rsidR="00864FD9" w:rsidRDefault="00864FD9" w:rsidP="00864FD9">
            <w:pPr>
              <w:jc w:val="center"/>
            </w:pPr>
            <w:r>
              <w:t>Article 27</w:t>
            </w:r>
          </w:p>
          <w:p w:rsidR="00864FD9" w:rsidRDefault="00864FD9" w:rsidP="00864FD9">
            <w:pPr>
              <w:jc w:val="center"/>
            </w:pPr>
            <w:r>
              <w:t>Distributorship</w:t>
            </w:r>
          </w:p>
          <w:p w:rsidR="008A572D" w:rsidRPr="004E69A1" w:rsidRDefault="00864FD9" w:rsidP="00864FD9">
            <w:r>
              <w:rPr>
                <w:rFonts w:hint="eastAsia"/>
              </w:rPr>
              <w:t>The New Company shall appoint XYZ as the exclusive distributor in (</w:t>
            </w:r>
            <w:r>
              <w:t>area</w:t>
            </w:r>
            <w:r>
              <w:rPr>
                <w:rFonts w:hint="eastAsia"/>
              </w:rPr>
              <w:t>) for the Products manufactured by the New Company and enter into an Exclusive Distributorship Agreement in the form attached hereto as Exhibit D to be made a part hereof.</w:t>
            </w:r>
          </w:p>
        </w:tc>
        <w:tc>
          <w:tcPr>
            <w:tcW w:w="5228" w:type="dxa"/>
          </w:tcPr>
          <w:p w:rsidR="00864FD9" w:rsidRDefault="00864FD9" w:rsidP="00864FD9">
            <w:pPr>
              <w:jc w:val="center"/>
            </w:pPr>
            <w:r>
              <w:rPr>
                <w:rFonts w:hint="eastAsia"/>
              </w:rPr>
              <w:t>第</w:t>
            </w:r>
            <w:r>
              <w:rPr>
                <w:rFonts w:hint="eastAsia"/>
              </w:rPr>
              <w:t>27</w:t>
            </w:r>
            <w:r>
              <w:rPr>
                <w:rFonts w:hint="eastAsia"/>
              </w:rPr>
              <w:t>条</w:t>
            </w:r>
          </w:p>
          <w:p w:rsidR="00864FD9" w:rsidRDefault="00864FD9" w:rsidP="00864FD9">
            <w:pPr>
              <w:jc w:val="center"/>
            </w:pPr>
            <w:r>
              <w:rPr>
                <w:rFonts w:hint="eastAsia"/>
              </w:rPr>
              <w:t>販売権</w:t>
            </w:r>
          </w:p>
          <w:p w:rsidR="008A572D" w:rsidRPr="004E69A1" w:rsidRDefault="00864FD9" w:rsidP="00864FD9">
            <w:r>
              <w:rPr>
                <w:rFonts w:hint="eastAsia"/>
              </w:rPr>
              <w:t>新会社は、新会社が製造する本製品につき、</w:t>
            </w:r>
            <w:r>
              <w:rPr>
                <w:rFonts w:hint="eastAsia"/>
              </w:rPr>
              <w:t>XYZ</w:t>
            </w:r>
            <w:r>
              <w:rPr>
                <w:rFonts w:hint="eastAsia"/>
              </w:rPr>
              <w:t>を（地域名）における独占的販売店として指名し、本契約に添付され、本契約の一部を構成する付属書</w:t>
            </w:r>
            <w:r>
              <w:rPr>
                <w:rFonts w:hint="eastAsia"/>
              </w:rPr>
              <w:t>D</w:t>
            </w:r>
            <w:r>
              <w:rPr>
                <w:rFonts w:hint="eastAsia"/>
              </w:rPr>
              <w:t>における形式で、一手販売店契約を締結するものとする。</w:t>
            </w:r>
          </w:p>
        </w:tc>
      </w:tr>
      <w:tr w:rsidR="008A572D" w:rsidTr="008A572D">
        <w:tc>
          <w:tcPr>
            <w:tcW w:w="5228" w:type="dxa"/>
          </w:tcPr>
          <w:p w:rsidR="006B4C4E" w:rsidRDefault="006B4C4E" w:rsidP="006B4C4E">
            <w:pPr>
              <w:jc w:val="center"/>
            </w:pPr>
            <w:r>
              <w:t>Article 28</w:t>
            </w:r>
          </w:p>
          <w:p w:rsidR="006B4C4E" w:rsidRDefault="006B4C4E" w:rsidP="006B4C4E">
            <w:pPr>
              <w:jc w:val="center"/>
            </w:pPr>
            <w:r>
              <w:t>Non-Competition</w:t>
            </w:r>
          </w:p>
          <w:p w:rsidR="008A572D" w:rsidRPr="004E69A1" w:rsidRDefault="006B4C4E" w:rsidP="006B4C4E">
            <w:r>
              <w:t>Neither party shall, without the prior written consent of the other party, engage in, whether directly or indirectly, the business of manufacture, sale or distribution of any products competitive with the Products in the Territory.</w:t>
            </w:r>
          </w:p>
        </w:tc>
        <w:tc>
          <w:tcPr>
            <w:tcW w:w="5228" w:type="dxa"/>
          </w:tcPr>
          <w:p w:rsidR="006B4C4E" w:rsidRDefault="006B4C4E" w:rsidP="006B4C4E">
            <w:pPr>
              <w:jc w:val="center"/>
            </w:pPr>
            <w:r>
              <w:rPr>
                <w:rFonts w:hint="eastAsia"/>
              </w:rPr>
              <w:t>第</w:t>
            </w:r>
            <w:r>
              <w:rPr>
                <w:rFonts w:hint="eastAsia"/>
              </w:rPr>
              <w:t>28</w:t>
            </w:r>
            <w:r>
              <w:rPr>
                <w:rFonts w:hint="eastAsia"/>
              </w:rPr>
              <w:t>条</w:t>
            </w:r>
          </w:p>
          <w:p w:rsidR="006B4C4E" w:rsidRDefault="006B4C4E" w:rsidP="006B4C4E">
            <w:pPr>
              <w:jc w:val="center"/>
            </w:pPr>
            <w:r>
              <w:rPr>
                <w:rFonts w:hint="eastAsia"/>
              </w:rPr>
              <w:t>競合禁止</w:t>
            </w:r>
          </w:p>
          <w:p w:rsidR="008A572D" w:rsidRPr="004E69A1" w:rsidRDefault="006B4C4E" w:rsidP="006B4C4E">
            <w:r>
              <w:rPr>
                <w:rFonts w:hint="eastAsia"/>
              </w:rPr>
              <w:t>いずれの当事者も、他方の当事者の事前の書面による承諾なくして、テリトリーにおいて、本製品と競合するいかなる製品の製造、販売または頒布の事業に、直接的にも間接的にも携わらないものとする。</w:t>
            </w:r>
          </w:p>
        </w:tc>
      </w:tr>
      <w:tr w:rsidR="008A572D" w:rsidTr="008A572D">
        <w:tc>
          <w:tcPr>
            <w:tcW w:w="5228" w:type="dxa"/>
          </w:tcPr>
          <w:p w:rsidR="006B4C4E" w:rsidRDefault="006B4C4E" w:rsidP="006B4C4E">
            <w:pPr>
              <w:jc w:val="center"/>
            </w:pPr>
            <w:r>
              <w:rPr>
                <w:rFonts w:hint="eastAsia"/>
              </w:rPr>
              <w:t xml:space="preserve">Chapter </w:t>
            </w:r>
            <w:r>
              <w:rPr>
                <w:rFonts w:hint="eastAsia"/>
              </w:rPr>
              <w:t>Ⅸ</w:t>
            </w:r>
          </w:p>
          <w:p w:rsidR="006B4C4E" w:rsidRDefault="006B4C4E" w:rsidP="006B4C4E">
            <w:pPr>
              <w:jc w:val="center"/>
            </w:pPr>
            <w:r>
              <w:rPr>
                <w:rFonts w:hint="eastAsia"/>
              </w:rPr>
              <w:t>Government Approval</w:t>
            </w:r>
          </w:p>
          <w:p w:rsidR="006B4C4E" w:rsidRDefault="006B4C4E" w:rsidP="006B4C4E"/>
          <w:p w:rsidR="006B4C4E" w:rsidRDefault="006B4C4E" w:rsidP="006B4C4E">
            <w:pPr>
              <w:jc w:val="center"/>
            </w:pPr>
            <w:r>
              <w:t>Article 29</w:t>
            </w:r>
          </w:p>
          <w:p w:rsidR="006B4C4E" w:rsidRDefault="006B4C4E" w:rsidP="006B4C4E">
            <w:pPr>
              <w:jc w:val="center"/>
            </w:pPr>
            <w:r>
              <w:t>Application for Approval</w:t>
            </w:r>
          </w:p>
          <w:p w:rsidR="008A572D" w:rsidRPr="004E69A1" w:rsidRDefault="006B4C4E" w:rsidP="006B4C4E">
            <w:r>
              <w:rPr>
                <w:rFonts w:hint="eastAsia"/>
              </w:rPr>
              <w:t xml:space="preserve">As soon as practicable after the date of this Agreement, ABC shall apply, by itself or through its representative, to the Government of </w:t>
            </w:r>
            <w:r w:rsidR="007F13B9">
              <w:rPr>
                <w:rFonts w:hint="eastAsia"/>
              </w:rPr>
              <w:t>Republic Indonesia</w:t>
            </w:r>
            <w:r>
              <w:rPr>
                <w:rFonts w:hint="eastAsia"/>
              </w:rPr>
              <w:t xml:space="preserve"> for the approval of ABC's acquisition of shares to be issued by the New Company. ABC shall diligently prosecute s</w:t>
            </w:r>
            <w:r>
              <w:t>uch application, and XYZ shall extend its best cooperation to ABC in obtaining such approval.</w:t>
            </w:r>
          </w:p>
        </w:tc>
        <w:tc>
          <w:tcPr>
            <w:tcW w:w="5228" w:type="dxa"/>
          </w:tcPr>
          <w:p w:rsidR="006B4C4E" w:rsidRDefault="00F26B2B" w:rsidP="006B4C4E">
            <w:pPr>
              <w:jc w:val="center"/>
            </w:pPr>
            <w:r>
              <w:rPr>
                <w:rFonts w:hint="eastAsia"/>
              </w:rPr>
              <w:t>第Ⅸ</w:t>
            </w:r>
            <w:r w:rsidR="006B4C4E">
              <w:rPr>
                <w:rFonts w:hint="eastAsia"/>
              </w:rPr>
              <w:t>章</w:t>
            </w:r>
          </w:p>
          <w:p w:rsidR="006B4C4E" w:rsidRDefault="006B4C4E" w:rsidP="006B4C4E">
            <w:pPr>
              <w:jc w:val="center"/>
            </w:pPr>
            <w:r>
              <w:rPr>
                <w:rFonts w:hint="eastAsia"/>
              </w:rPr>
              <w:t>政府認可</w:t>
            </w:r>
          </w:p>
          <w:p w:rsidR="008A572D" w:rsidRDefault="008A572D"/>
          <w:p w:rsidR="006B4C4E" w:rsidRDefault="006B4C4E" w:rsidP="006B4C4E">
            <w:pPr>
              <w:jc w:val="center"/>
            </w:pPr>
            <w:r>
              <w:rPr>
                <w:rFonts w:hint="eastAsia"/>
              </w:rPr>
              <w:t>第</w:t>
            </w:r>
            <w:r>
              <w:rPr>
                <w:rFonts w:hint="eastAsia"/>
              </w:rPr>
              <w:t>29</w:t>
            </w:r>
            <w:r>
              <w:rPr>
                <w:rFonts w:hint="eastAsia"/>
              </w:rPr>
              <w:t>条</w:t>
            </w:r>
          </w:p>
          <w:p w:rsidR="006B4C4E" w:rsidRDefault="006B4C4E" w:rsidP="006B4C4E">
            <w:pPr>
              <w:jc w:val="center"/>
            </w:pPr>
            <w:r>
              <w:rPr>
                <w:rFonts w:hint="eastAsia"/>
              </w:rPr>
              <w:t>認可申請</w:t>
            </w:r>
          </w:p>
          <w:p w:rsidR="006B4C4E" w:rsidRPr="004E69A1" w:rsidRDefault="006B4C4E" w:rsidP="006B4C4E">
            <w:r>
              <w:rPr>
                <w:rFonts w:hint="eastAsia"/>
              </w:rPr>
              <w:t>本契約の署名後、実際的に速やかに、</w:t>
            </w:r>
            <w:r>
              <w:rPr>
                <w:rFonts w:hint="eastAsia"/>
              </w:rPr>
              <w:t>ABC</w:t>
            </w:r>
            <w:r>
              <w:rPr>
                <w:rFonts w:hint="eastAsia"/>
              </w:rPr>
              <w:t>は、自らまたは自己の代理人により、新会社が発行する株式を</w:t>
            </w:r>
            <w:r>
              <w:rPr>
                <w:rFonts w:hint="eastAsia"/>
              </w:rPr>
              <w:t>ABC</w:t>
            </w:r>
            <w:r>
              <w:rPr>
                <w:rFonts w:hint="eastAsia"/>
              </w:rPr>
              <w:t>が取得することについての認可につき、</w:t>
            </w:r>
            <w:r w:rsidR="007F13B9">
              <w:rPr>
                <w:rFonts w:hint="eastAsia"/>
              </w:rPr>
              <w:t>インドネシア共和国</w:t>
            </w:r>
            <w:r>
              <w:rPr>
                <w:rFonts w:hint="eastAsia"/>
              </w:rPr>
              <w:t>の政府に申請を行うものとする。</w:t>
            </w:r>
            <w:r>
              <w:rPr>
                <w:rFonts w:hint="eastAsia"/>
              </w:rPr>
              <w:t>ABC</w:t>
            </w:r>
            <w:r>
              <w:rPr>
                <w:rFonts w:hint="eastAsia"/>
              </w:rPr>
              <w:t>は、かかる申請を勤勉に遂行するものとし、</w:t>
            </w:r>
            <w:r>
              <w:rPr>
                <w:rFonts w:hint="eastAsia"/>
              </w:rPr>
              <w:t>XYZ</w:t>
            </w:r>
            <w:r>
              <w:rPr>
                <w:rFonts w:hint="eastAsia"/>
              </w:rPr>
              <w:t>は、かかる認可の取得につき、</w:t>
            </w:r>
            <w:r>
              <w:rPr>
                <w:rFonts w:hint="eastAsia"/>
              </w:rPr>
              <w:t>ABC</w:t>
            </w:r>
            <w:r>
              <w:rPr>
                <w:rFonts w:hint="eastAsia"/>
              </w:rPr>
              <w:t>に最善を尽くし協力するものとする。</w:t>
            </w:r>
          </w:p>
        </w:tc>
      </w:tr>
      <w:tr w:rsidR="008A572D" w:rsidTr="008A572D">
        <w:tc>
          <w:tcPr>
            <w:tcW w:w="5228" w:type="dxa"/>
          </w:tcPr>
          <w:p w:rsidR="00C32720" w:rsidRDefault="00C32720" w:rsidP="00595FBD">
            <w:pPr>
              <w:jc w:val="center"/>
            </w:pPr>
            <w:r>
              <w:rPr>
                <w:rFonts w:hint="eastAsia"/>
              </w:rPr>
              <w:t xml:space="preserve">Chapter </w:t>
            </w:r>
            <w:r>
              <w:rPr>
                <w:rFonts w:hint="eastAsia"/>
              </w:rPr>
              <w:t>Ⅹ</w:t>
            </w:r>
          </w:p>
          <w:p w:rsidR="00C32720" w:rsidRDefault="00C32720" w:rsidP="00595FBD">
            <w:pPr>
              <w:jc w:val="center"/>
            </w:pPr>
            <w:r>
              <w:rPr>
                <w:rFonts w:hint="eastAsia"/>
              </w:rPr>
              <w:t>Confidentiality</w:t>
            </w:r>
          </w:p>
          <w:p w:rsidR="00595FBD" w:rsidRDefault="00595FBD" w:rsidP="00C32720"/>
          <w:p w:rsidR="00595FBD" w:rsidRDefault="00C32720" w:rsidP="00595FBD">
            <w:pPr>
              <w:jc w:val="center"/>
            </w:pPr>
            <w:r>
              <w:t>Article 30</w:t>
            </w:r>
          </w:p>
          <w:p w:rsidR="00C32720" w:rsidRDefault="00C32720" w:rsidP="00595FBD">
            <w:pPr>
              <w:jc w:val="center"/>
            </w:pPr>
            <w:r>
              <w:t>Confidential Information</w:t>
            </w:r>
          </w:p>
          <w:p w:rsidR="008A572D" w:rsidRPr="006B4C4E" w:rsidRDefault="00C32720" w:rsidP="00C32720">
            <w:r>
              <w:t xml:space="preserve">ABC and XYZ shall keep secret and retain in strict </w:t>
            </w:r>
            <w:r>
              <w:lastRenderedPageBreak/>
              <w:t>confidence any and all confidential information and use it only for the purpose of this Agreement and shall not disclose it to a third party without the prior written consent of the disclosing party unless such information (</w:t>
            </w:r>
            <w:proofErr w:type="spellStart"/>
            <w:r>
              <w:t>i</w:t>
            </w:r>
            <w:proofErr w:type="spellEnd"/>
            <w:r>
              <w:t>) has become public other than as a result of disclosure by the receiving party, (ii) was available to the receiving party prior to the disclosure or (iii) has been independently acquired or developed by the receiving party.</w:t>
            </w:r>
          </w:p>
        </w:tc>
        <w:tc>
          <w:tcPr>
            <w:tcW w:w="5228" w:type="dxa"/>
          </w:tcPr>
          <w:p w:rsidR="00595FBD" w:rsidRDefault="00C32720" w:rsidP="00595FBD">
            <w:pPr>
              <w:jc w:val="center"/>
            </w:pPr>
            <w:r>
              <w:rPr>
                <w:rFonts w:hint="eastAsia"/>
              </w:rPr>
              <w:lastRenderedPageBreak/>
              <w:t>第</w:t>
            </w:r>
            <w:r w:rsidR="00595FBD">
              <w:rPr>
                <w:rFonts w:hint="eastAsia"/>
              </w:rPr>
              <w:t>Ⅹ</w:t>
            </w:r>
            <w:r>
              <w:rPr>
                <w:rFonts w:hint="eastAsia"/>
              </w:rPr>
              <w:t>章</w:t>
            </w:r>
          </w:p>
          <w:p w:rsidR="00C32720" w:rsidRDefault="00C32720" w:rsidP="00595FBD">
            <w:pPr>
              <w:jc w:val="center"/>
            </w:pPr>
            <w:r>
              <w:rPr>
                <w:rFonts w:hint="eastAsia"/>
              </w:rPr>
              <w:t>秘密保持</w:t>
            </w:r>
          </w:p>
          <w:p w:rsidR="008A572D" w:rsidRDefault="008A572D"/>
          <w:p w:rsidR="00595FBD" w:rsidRDefault="00595FBD" w:rsidP="00595FBD">
            <w:pPr>
              <w:jc w:val="center"/>
            </w:pPr>
            <w:r>
              <w:rPr>
                <w:rFonts w:hint="eastAsia"/>
              </w:rPr>
              <w:t>第</w:t>
            </w:r>
            <w:r>
              <w:rPr>
                <w:rFonts w:hint="eastAsia"/>
              </w:rPr>
              <w:t>30</w:t>
            </w:r>
            <w:r>
              <w:rPr>
                <w:rFonts w:hint="eastAsia"/>
              </w:rPr>
              <w:t>条</w:t>
            </w:r>
          </w:p>
          <w:p w:rsidR="00595FBD" w:rsidRDefault="00595FBD" w:rsidP="00595FBD">
            <w:pPr>
              <w:jc w:val="center"/>
            </w:pPr>
            <w:r>
              <w:rPr>
                <w:rFonts w:hint="eastAsia"/>
              </w:rPr>
              <w:t>秘密情報</w:t>
            </w:r>
          </w:p>
          <w:p w:rsidR="00595FBD" w:rsidRPr="004E69A1" w:rsidRDefault="00595FBD" w:rsidP="00595FBD">
            <w:r>
              <w:rPr>
                <w:rFonts w:hint="eastAsia"/>
              </w:rPr>
              <w:t>ABC</w:t>
            </w:r>
            <w:r>
              <w:rPr>
                <w:rFonts w:hint="eastAsia"/>
              </w:rPr>
              <w:t>と</w:t>
            </w:r>
            <w:r>
              <w:rPr>
                <w:rFonts w:hint="eastAsia"/>
              </w:rPr>
              <w:t>XYZ</w:t>
            </w:r>
            <w:r>
              <w:rPr>
                <w:rFonts w:hint="eastAsia"/>
              </w:rPr>
              <w:t>は、いかなるおよびすべての秘密情報を</w:t>
            </w:r>
            <w:r>
              <w:rPr>
                <w:rFonts w:hint="eastAsia"/>
              </w:rPr>
              <w:lastRenderedPageBreak/>
              <w:t>極秘に保持し、本契約の目的のためのみにこれを使用するものとし、開示当事者の事前の書面による承諾なくして第三者に開示しないものとする。但し、かかる情報が、</w:t>
            </w:r>
            <w:r>
              <w:rPr>
                <w:rFonts w:hint="eastAsia"/>
              </w:rPr>
              <w:t>(</w:t>
            </w:r>
            <w:proofErr w:type="spellStart"/>
            <w:r>
              <w:rPr>
                <w:rFonts w:hint="eastAsia"/>
              </w:rPr>
              <w:t>i</w:t>
            </w:r>
            <w:proofErr w:type="spellEnd"/>
            <w:r>
              <w:rPr>
                <w:rFonts w:hint="eastAsia"/>
              </w:rPr>
              <w:t>)</w:t>
            </w:r>
            <w:r>
              <w:rPr>
                <w:rFonts w:hint="eastAsia"/>
              </w:rPr>
              <w:t>受領当事者による開示の結果としてではなく公知となる場合、</w:t>
            </w:r>
            <w:r>
              <w:rPr>
                <w:rFonts w:hint="eastAsia"/>
              </w:rPr>
              <w:t>(ii)</w:t>
            </w:r>
            <w:r>
              <w:rPr>
                <w:rFonts w:hint="eastAsia"/>
              </w:rPr>
              <w:t>開示以前に受領当事者が入手することができた場合、または</w:t>
            </w:r>
            <w:r>
              <w:rPr>
                <w:rFonts w:hint="eastAsia"/>
              </w:rPr>
              <w:t>(iii)</w:t>
            </w:r>
            <w:r>
              <w:rPr>
                <w:rFonts w:hint="eastAsia"/>
              </w:rPr>
              <w:t>受領当事者により単独で取得または開発された場合は、この限りでない。</w:t>
            </w:r>
          </w:p>
        </w:tc>
      </w:tr>
      <w:tr w:rsidR="008A572D" w:rsidTr="008A572D">
        <w:tc>
          <w:tcPr>
            <w:tcW w:w="5228" w:type="dxa"/>
          </w:tcPr>
          <w:p w:rsidR="00FB01C6" w:rsidRDefault="00FB01C6" w:rsidP="00FB01C6">
            <w:pPr>
              <w:jc w:val="center"/>
              <w:rPr>
                <w:rFonts w:ascii="ＭＳ 明朝" w:hAnsi="ＭＳ 明朝" w:cs="ＭＳ 明朝"/>
              </w:rPr>
            </w:pPr>
            <w:r>
              <w:lastRenderedPageBreak/>
              <w:t xml:space="preserve">Chapter </w:t>
            </w:r>
            <w:r>
              <w:rPr>
                <w:rFonts w:ascii="ＭＳ 明朝" w:hAnsi="ＭＳ 明朝" w:cs="ＭＳ 明朝"/>
              </w:rPr>
              <w:t>Ⅺ</w:t>
            </w:r>
          </w:p>
          <w:p w:rsidR="00FB01C6" w:rsidRDefault="00FB01C6" w:rsidP="00FB01C6">
            <w:pPr>
              <w:jc w:val="center"/>
            </w:pPr>
            <w:r>
              <w:t>General Provisions</w:t>
            </w:r>
          </w:p>
          <w:p w:rsidR="00FB01C6" w:rsidRDefault="00FB01C6" w:rsidP="00FB01C6"/>
          <w:p w:rsidR="00FB01C6" w:rsidRDefault="00FB01C6" w:rsidP="00FB01C6">
            <w:pPr>
              <w:jc w:val="center"/>
            </w:pPr>
            <w:r>
              <w:t>Article 31</w:t>
            </w:r>
          </w:p>
          <w:p w:rsidR="00FB01C6" w:rsidRDefault="00FB01C6" w:rsidP="00FB01C6">
            <w:pPr>
              <w:jc w:val="center"/>
            </w:pPr>
            <w:r>
              <w:t>Effective Date</w:t>
            </w:r>
          </w:p>
          <w:p w:rsidR="008A572D" w:rsidRPr="004E69A1" w:rsidRDefault="00FB01C6" w:rsidP="00FB01C6">
            <w:r>
              <w:rPr>
                <w:rFonts w:hint="eastAsia"/>
              </w:rPr>
              <w:t xml:space="preserve">This Agreement shall not become effective until and unless both of the approval by the appropriate authorities of the </w:t>
            </w:r>
            <w:r w:rsidR="007F13B9">
              <w:rPr>
                <w:rFonts w:hint="eastAsia"/>
              </w:rPr>
              <w:t>Republic Indonesia</w:t>
            </w:r>
            <w:r>
              <w:rPr>
                <w:rFonts w:hint="eastAsia"/>
              </w:rPr>
              <w:t xml:space="preserve"> Government shall have been obtained for ABC's acquisition of shares to be issued by the New Company in accordance with the ter</w:t>
            </w:r>
            <w:r>
              <w:t>ms and conditions of this Agreement.</w:t>
            </w:r>
          </w:p>
        </w:tc>
        <w:tc>
          <w:tcPr>
            <w:tcW w:w="5228" w:type="dxa"/>
          </w:tcPr>
          <w:p w:rsidR="00FB01C6" w:rsidRDefault="00F26B2B" w:rsidP="00FB01C6">
            <w:pPr>
              <w:jc w:val="center"/>
            </w:pPr>
            <w:r>
              <w:rPr>
                <w:rFonts w:hint="eastAsia"/>
              </w:rPr>
              <w:t>第Ⅺ</w:t>
            </w:r>
            <w:r w:rsidR="00FB01C6">
              <w:rPr>
                <w:rFonts w:hint="eastAsia"/>
              </w:rPr>
              <w:t>章</w:t>
            </w:r>
          </w:p>
          <w:p w:rsidR="00FB01C6" w:rsidRDefault="00FB01C6" w:rsidP="00FB01C6">
            <w:pPr>
              <w:jc w:val="center"/>
            </w:pPr>
            <w:r>
              <w:rPr>
                <w:rFonts w:hint="eastAsia"/>
              </w:rPr>
              <w:t>一般条項</w:t>
            </w:r>
          </w:p>
          <w:p w:rsidR="008A572D" w:rsidRDefault="008A572D"/>
          <w:p w:rsidR="00FB01C6" w:rsidRDefault="00FB01C6" w:rsidP="00FB01C6">
            <w:pPr>
              <w:jc w:val="center"/>
            </w:pPr>
            <w:r>
              <w:rPr>
                <w:rFonts w:hint="eastAsia"/>
              </w:rPr>
              <w:t>第</w:t>
            </w:r>
            <w:r>
              <w:rPr>
                <w:rFonts w:hint="eastAsia"/>
              </w:rPr>
              <w:t>31</w:t>
            </w:r>
            <w:r>
              <w:rPr>
                <w:rFonts w:hint="eastAsia"/>
              </w:rPr>
              <w:t>条</w:t>
            </w:r>
          </w:p>
          <w:p w:rsidR="00FB01C6" w:rsidRDefault="00FB01C6" w:rsidP="00FB01C6">
            <w:pPr>
              <w:jc w:val="center"/>
            </w:pPr>
            <w:r>
              <w:rPr>
                <w:rFonts w:hint="eastAsia"/>
              </w:rPr>
              <w:t>効力発生日</w:t>
            </w:r>
          </w:p>
          <w:p w:rsidR="00FB01C6" w:rsidRPr="004E69A1" w:rsidRDefault="00FB01C6" w:rsidP="00FB01C6">
            <w:r>
              <w:rPr>
                <w:rFonts w:hint="eastAsia"/>
              </w:rPr>
              <w:t>本契約は、本契約の条項および条件に従い新会社が発行する株式の</w:t>
            </w:r>
            <w:r>
              <w:rPr>
                <w:rFonts w:hint="eastAsia"/>
              </w:rPr>
              <w:t>ABC</w:t>
            </w:r>
            <w:r>
              <w:rPr>
                <w:rFonts w:hint="eastAsia"/>
              </w:rPr>
              <w:t>の取得についての、</w:t>
            </w:r>
            <w:r w:rsidR="007F13B9">
              <w:rPr>
                <w:rFonts w:hint="eastAsia"/>
              </w:rPr>
              <w:t>インドネシア共和国</w:t>
            </w:r>
            <w:r>
              <w:rPr>
                <w:rFonts w:hint="eastAsia"/>
              </w:rPr>
              <w:t>の関係法規に基づく</w:t>
            </w:r>
            <w:r w:rsidR="007F13B9">
              <w:rPr>
                <w:rFonts w:hint="eastAsia"/>
              </w:rPr>
              <w:t>インドネシア共和国</w:t>
            </w:r>
            <w:r>
              <w:rPr>
                <w:rFonts w:hint="eastAsia"/>
              </w:rPr>
              <w:t>政府の関係当局による認可が取得されるまで、またこれが取得されない限り、発効しないものとする。</w:t>
            </w:r>
          </w:p>
        </w:tc>
      </w:tr>
      <w:tr w:rsidR="008A572D" w:rsidTr="008A572D">
        <w:tc>
          <w:tcPr>
            <w:tcW w:w="5228" w:type="dxa"/>
          </w:tcPr>
          <w:p w:rsidR="00373949" w:rsidRDefault="00373949" w:rsidP="00373949">
            <w:pPr>
              <w:jc w:val="center"/>
            </w:pPr>
            <w:r>
              <w:t>Article 32</w:t>
            </w:r>
          </w:p>
          <w:p w:rsidR="00373949" w:rsidRDefault="00373949" w:rsidP="00373949">
            <w:pPr>
              <w:jc w:val="center"/>
            </w:pPr>
            <w:r>
              <w:t>Termination</w:t>
            </w:r>
          </w:p>
          <w:p w:rsidR="00373949" w:rsidRDefault="00373949" w:rsidP="00373949">
            <w:pPr>
              <w:pStyle w:val="a8"/>
              <w:numPr>
                <w:ilvl w:val="0"/>
                <w:numId w:val="17"/>
              </w:numPr>
              <w:ind w:leftChars="0"/>
            </w:pPr>
            <w:r>
              <w:rPr>
                <w:rFonts w:hint="eastAsia"/>
              </w:rPr>
              <w:t xml:space="preserve">Either party not in breach of this Agreement may terminate this Agreement by written notice to the other party if any breach shall not have been corrected by the other party in breach within (  ) days after written notice is given by such party not in </w:t>
            </w:r>
            <w:r>
              <w:t>breach complaining of such breach.</w:t>
            </w:r>
          </w:p>
          <w:p w:rsidR="00373949" w:rsidRDefault="00373949" w:rsidP="00373949">
            <w:pPr>
              <w:pStyle w:val="a8"/>
              <w:numPr>
                <w:ilvl w:val="0"/>
                <w:numId w:val="17"/>
              </w:numPr>
              <w:ind w:leftChars="0"/>
            </w:pPr>
            <w:r>
              <w:t>Either party may terminate this Agreement without giving a notice in the event of one or more of the followings:</w:t>
            </w:r>
          </w:p>
          <w:p w:rsidR="00373949" w:rsidRDefault="00373949" w:rsidP="00373949">
            <w:pPr>
              <w:pStyle w:val="a8"/>
              <w:numPr>
                <w:ilvl w:val="1"/>
                <w:numId w:val="18"/>
              </w:numPr>
              <w:ind w:leftChars="0" w:left="760" w:hanging="340"/>
            </w:pPr>
            <w:r>
              <w:t>Appointment of a trustee or receiver for all or any part of the assets of the other party;</w:t>
            </w:r>
          </w:p>
          <w:p w:rsidR="00373949" w:rsidRDefault="00373949" w:rsidP="00373949">
            <w:pPr>
              <w:pStyle w:val="a8"/>
              <w:numPr>
                <w:ilvl w:val="1"/>
                <w:numId w:val="18"/>
              </w:numPr>
              <w:ind w:leftChars="0" w:left="760" w:hanging="340"/>
            </w:pPr>
            <w:r>
              <w:t>Insolvency or bankruptcy of the other party;</w:t>
            </w:r>
          </w:p>
          <w:p w:rsidR="00373949" w:rsidRDefault="00373949" w:rsidP="00373949">
            <w:pPr>
              <w:pStyle w:val="a8"/>
              <w:numPr>
                <w:ilvl w:val="1"/>
                <w:numId w:val="18"/>
              </w:numPr>
              <w:ind w:leftChars="0" w:left="760" w:hanging="340"/>
            </w:pPr>
            <w:r>
              <w:t>Assignment of the other party for the benefit of creditor;</w:t>
            </w:r>
          </w:p>
          <w:p w:rsidR="00373949" w:rsidRDefault="00373949" w:rsidP="00373949">
            <w:pPr>
              <w:pStyle w:val="a8"/>
              <w:numPr>
                <w:ilvl w:val="1"/>
                <w:numId w:val="18"/>
              </w:numPr>
              <w:ind w:leftChars="0" w:left="760" w:hanging="340"/>
            </w:pPr>
            <w:r>
              <w:t>Attachment of the assets of the other party;</w:t>
            </w:r>
          </w:p>
          <w:p w:rsidR="00373949" w:rsidRDefault="00373949" w:rsidP="00373949">
            <w:pPr>
              <w:pStyle w:val="a8"/>
              <w:numPr>
                <w:ilvl w:val="1"/>
                <w:numId w:val="18"/>
              </w:numPr>
              <w:ind w:leftChars="0" w:left="760" w:hanging="340"/>
            </w:pPr>
            <w:r>
              <w:t>Expropriation of the business or assets of the other party;</w:t>
            </w:r>
          </w:p>
          <w:p w:rsidR="00373949" w:rsidRDefault="00373949" w:rsidP="00373949">
            <w:pPr>
              <w:pStyle w:val="a8"/>
              <w:numPr>
                <w:ilvl w:val="1"/>
                <w:numId w:val="18"/>
              </w:numPr>
              <w:ind w:leftChars="0" w:left="760" w:hanging="340"/>
            </w:pPr>
            <w:r>
              <w:t>Dissolution or liquidation of the other party.</w:t>
            </w:r>
          </w:p>
          <w:p w:rsidR="00373949" w:rsidRDefault="00373949" w:rsidP="00373949">
            <w:pPr>
              <w:ind w:leftChars="200" w:left="420"/>
            </w:pPr>
            <w:r>
              <w:lastRenderedPageBreak/>
              <w:t>If either party is involved in any of the events enumerated in (a) through (f) above, it shall immediately notify the other party of the occurrence of such event.</w:t>
            </w:r>
          </w:p>
          <w:p w:rsidR="008A572D" w:rsidRPr="00373949" w:rsidRDefault="00373949" w:rsidP="00373949">
            <w:pPr>
              <w:pStyle w:val="a8"/>
              <w:numPr>
                <w:ilvl w:val="0"/>
                <w:numId w:val="17"/>
              </w:numPr>
              <w:ind w:leftChars="0"/>
            </w:pPr>
            <w:r>
              <w:rPr>
                <w:rFonts w:hint="eastAsia"/>
              </w:rPr>
              <w:t>In case of the termination of this Agreement pursuant to this Article, the terminating party shall have an option to purchase the shares of the other party at the book value to be decided by</w:t>
            </w:r>
            <w:r>
              <w:t xml:space="preserve"> (public accountant) </w:t>
            </w:r>
            <w:r>
              <w:rPr>
                <w:rFonts w:hint="eastAsia"/>
              </w:rPr>
              <w:t>or have the New Company dissolved.</w:t>
            </w:r>
          </w:p>
        </w:tc>
        <w:tc>
          <w:tcPr>
            <w:tcW w:w="5228" w:type="dxa"/>
          </w:tcPr>
          <w:p w:rsidR="00373949" w:rsidRDefault="00373949" w:rsidP="00373949">
            <w:pPr>
              <w:jc w:val="center"/>
            </w:pPr>
            <w:r>
              <w:rPr>
                <w:rFonts w:hint="eastAsia"/>
              </w:rPr>
              <w:lastRenderedPageBreak/>
              <w:t>第</w:t>
            </w:r>
            <w:r>
              <w:rPr>
                <w:rFonts w:hint="eastAsia"/>
              </w:rPr>
              <w:t>32</w:t>
            </w:r>
            <w:r>
              <w:rPr>
                <w:rFonts w:hint="eastAsia"/>
              </w:rPr>
              <w:t>条</w:t>
            </w:r>
          </w:p>
          <w:p w:rsidR="00373949" w:rsidRDefault="00373949" w:rsidP="00373949">
            <w:pPr>
              <w:jc w:val="center"/>
            </w:pPr>
            <w:r>
              <w:rPr>
                <w:rFonts w:hint="eastAsia"/>
              </w:rPr>
              <w:t>終了</w:t>
            </w:r>
          </w:p>
          <w:p w:rsidR="00373949" w:rsidRDefault="00373949" w:rsidP="00373949">
            <w:pPr>
              <w:pStyle w:val="a8"/>
              <w:numPr>
                <w:ilvl w:val="0"/>
                <w:numId w:val="20"/>
              </w:numPr>
              <w:ind w:leftChars="0"/>
            </w:pPr>
            <w:r>
              <w:rPr>
                <w:rFonts w:hint="eastAsia"/>
              </w:rPr>
              <w:t>いずれかの当事者が本契約に違反する場合であって、当該違反当事者に対して違反していない当事者がかかる違反を訴える書面による通知を与えてから（数）日以内にかかる違反が矯正されない場合、本契約に違反していない当事者は、当該違反当事者に対し、書面による通知をもって本契約を終了することができる。</w:t>
            </w:r>
          </w:p>
          <w:p w:rsidR="00373949" w:rsidRDefault="00373949" w:rsidP="00C36DE9">
            <w:pPr>
              <w:pStyle w:val="a8"/>
              <w:numPr>
                <w:ilvl w:val="0"/>
                <w:numId w:val="20"/>
              </w:numPr>
              <w:ind w:leftChars="0"/>
            </w:pPr>
            <w:r>
              <w:rPr>
                <w:rFonts w:hint="eastAsia"/>
              </w:rPr>
              <w:t>いずれの当事者も、以下の１またはそれ以上の事項に該当する場合は、通知を与えることなく、本契約を終了できるものとする。</w:t>
            </w:r>
          </w:p>
          <w:p w:rsidR="00C36DE9" w:rsidRDefault="00373949" w:rsidP="00C36DE9">
            <w:pPr>
              <w:pStyle w:val="a8"/>
              <w:numPr>
                <w:ilvl w:val="1"/>
                <w:numId w:val="20"/>
              </w:numPr>
              <w:ind w:leftChars="0" w:left="817" w:hanging="397"/>
            </w:pPr>
            <w:r>
              <w:rPr>
                <w:rFonts w:hint="eastAsia"/>
              </w:rPr>
              <w:t>相手方当事者の資産の全てまたは一部に対する破産管財人または財産受託管理人の任命</w:t>
            </w:r>
          </w:p>
          <w:p w:rsidR="00373949" w:rsidRDefault="00373949" w:rsidP="00C36DE9">
            <w:pPr>
              <w:pStyle w:val="a8"/>
              <w:numPr>
                <w:ilvl w:val="1"/>
                <w:numId w:val="20"/>
              </w:numPr>
              <w:ind w:leftChars="0" w:left="817" w:hanging="397"/>
            </w:pPr>
            <w:r>
              <w:rPr>
                <w:rFonts w:hint="eastAsia"/>
              </w:rPr>
              <w:t>相手方当事者の破産または支払不能</w:t>
            </w:r>
          </w:p>
          <w:p w:rsidR="00C36DE9" w:rsidRDefault="00373949" w:rsidP="00C36DE9">
            <w:pPr>
              <w:pStyle w:val="a8"/>
              <w:numPr>
                <w:ilvl w:val="1"/>
                <w:numId w:val="20"/>
              </w:numPr>
              <w:ind w:leftChars="0" w:left="817" w:hanging="397"/>
            </w:pPr>
            <w:r>
              <w:rPr>
                <w:rFonts w:hint="eastAsia"/>
              </w:rPr>
              <w:t>債権者の利益のためになされる相手方当事者の譲渡</w:t>
            </w:r>
          </w:p>
          <w:p w:rsidR="00373949" w:rsidRDefault="00373949" w:rsidP="00C36DE9">
            <w:pPr>
              <w:pStyle w:val="a8"/>
              <w:numPr>
                <w:ilvl w:val="1"/>
                <w:numId w:val="20"/>
              </w:numPr>
              <w:ind w:leftChars="0" w:left="817" w:hanging="397"/>
            </w:pPr>
            <w:r>
              <w:rPr>
                <w:rFonts w:hint="eastAsia"/>
              </w:rPr>
              <w:t>相手方当事者の資産の差し押え</w:t>
            </w:r>
          </w:p>
          <w:p w:rsidR="00C36DE9" w:rsidRDefault="00373949" w:rsidP="00C36DE9">
            <w:pPr>
              <w:pStyle w:val="a8"/>
              <w:numPr>
                <w:ilvl w:val="1"/>
                <w:numId w:val="20"/>
              </w:numPr>
              <w:ind w:leftChars="0" w:left="817" w:hanging="397"/>
            </w:pPr>
            <w:r>
              <w:rPr>
                <w:rFonts w:hint="eastAsia"/>
              </w:rPr>
              <w:t>相手方当事者の事業または資産強制買収</w:t>
            </w:r>
          </w:p>
          <w:p w:rsidR="00373949" w:rsidRDefault="00373949" w:rsidP="00C36DE9">
            <w:pPr>
              <w:pStyle w:val="a8"/>
              <w:numPr>
                <w:ilvl w:val="1"/>
                <w:numId w:val="20"/>
              </w:numPr>
              <w:ind w:leftChars="0" w:left="817" w:hanging="397"/>
            </w:pPr>
            <w:r>
              <w:rPr>
                <w:rFonts w:hint="eastAsia"/>
              </w:rPr>
              <w:t>相手方当事者の解散または清算</w:t>
            </w:r>
          </w:p>
          <w:p w:rsidR="00373949" w:rsidRDefault="00373949" w:rsidP="00C36DE9">
            <w:pPr>
              <w:ind w:leftChars="200" w:left="420"/>
            </w:pPr>
            <w:r>
              <w:rPr>
                <w:rFonts w:hint="eastAsia"/>
              </w:rPr>
              <w:lastRenderedPageBreak/>
              <w:t>いずれかの当事者において上記</w:t>
            </w:r>
            <w:r>
              <w:rPr>
                <w:rFonts w:hint="eastAsia"/>
              </w:rPr>
              <w:t>(a)</w:t>
            </w:r>
            <w:r>
              <w:rPr>
                <w:rFonts w:hint="eastAsia"/>
              </w:rPr>
              <w:t>から</w:t>
            </w:r>
            <w:r>
              <w:rPr>
                <w:rFonts w:hint="eastAsia"/>
              </w:rPr>
              <w:t>(f)</w:t>
            </w:r>
            <w:r>
              <w:rPr>
                <w:rFonts w:hint="eastAsia"/>
              </w:rPr>
              <w:t>に列記した事項が発生した場合、その当事者はかかる事実の発生を直ちに相手方当事者に通知するものとする。</w:t>
            </w:r>
          </w:p>
          <w:p w:rsidR="00373949" w:rsidRDefault="00373949" w:rsidP="00373949">
            <w:pPr>
              <w:pStyle w:val="a8"/>
              <w:numPr>
                <w:ilvl w:val="0"/>
                <w:numId w:val="20"/>
              </w:numPr>
              <w:ind w:leftChars="0"/>
            </w:pPr>
            <w:r>
              <w:rPr>
                <w:rFonts w:hint="eastAsia"/>
              </w:rPr>
              <w:t>本契約が本条に従い終了する場合、終了させる当事者は、他方の当事者の株式を（公認会計士事務所名）により決定される帳簿価格で購入する、または、新会社を解散させる選択権を有するものとする。</w:t>
            </w:r>
          </w:p>
          <w:p w:rsidR="008A572D" w:rsidRPr="006B4C4E" w:rsidRDefault="008A572D"/>
        </w:tc>
      </w:tr>
      <w:tr w:rsidR="008A572D" w:rsidTr="008A572D">
        <w:tc>
          <w:tcPr>
            <w:tcW w:w="5228" w:type="dxa"/>
          </w:tcPr>
          <w:p w:rsidR="004B6FA9" w:rsidRDefault="004B6FA9" w:rsidP="004B6FA9">
            <w:pPr>
              <w:jc w:val="center"/>
            </w:pPr>
            <w:r>
              <w:lastRenderedPageBreak/>
              <w:t>Article 33</w:t>
            </w:r>
          </w:p>
          <w:p w:rsidR="004B6FA9" w:rsidRDefault="004B6FA9" w:rsidP="004B6FA9">
            <w:pPr>
              <w:jc w:val="center"/>
            </w:pPr>
            <w:r>
              <w:t>Force Majeure</w:t>
            </w:r>
          </w:p>
          <w:p w:rsidR="008A572D" w:rsidRPr="004E69A1" w:rsidRDefault="004B6FA9" w:rsidP="004B6FA9">
            <w:r>
              <w:t>Neither party shall be liable to the other party for failure or delay in the performance of any of its obligations under this Agreement for the time and to the extent such failure or delay is caused by riots, civil commotions, wars, hostilities between nations, governmental laws, orders or regulations, embargoes, actions by the government or any agency thereof, acts of God, storms, fires, accidents, strikes, sabotages, explosions, or other similar contingencies beyond the reasonable control of the respective parties.</w:t>
            </w:r>
          </w:p>
        </w:tc>
        <w:tc>
          <w:tcPr>
            <w:tcW w:w="5228" w:type="dxa"/>
          </w:tcPr>
          <w:p w:rsidR="004B6FA9" w:rsidRDefault="004B6FA9" w:rsidP="004B6FA9">
            <w:pPr>
              <w:jc w:val="center"/>
            </w:pPr>
            <w:r>
              <w:rPr>
                <w:rFonts w:hint="eastAsia"/>
              </w:rPr>
              <w:t>第</w:t>
            </w:r>
            <w:r>
              <w:rPr>
                <w:rFonts w:hint="eastAsia"/>
              </w:rPr>
              <w:t>33</w:t>
            </w:r>
            <w:r>
              <w:rPr>
                <w:rFonts w:hint="eastAsia"/>
              </w:rPr>
              <w:t>条</w:t>
            </w:r>
          </w:p>
          <w:p w:rsidR="004B6FA9" w:rsidRDefault="004B6FA9" w:rsidP="004B6FA9">
            <w:pPr>
              <w:jc w:val="center"/>
            </w:pPr>
            <w:r>
              <w:rPr>
                <w:rFonts w:hint="eastAsia"/>
              </w:rPr>
              <w:t>不可抗力</w:t>
            </w:r>
          </w:p>
          <w:p w:rsidR="008A572D" w:rsidRPr="004E69A1" w:rsidRDefault="004B6FA9" w:rsidP="004B6FA9">
            <w:r>
              <w:rPr>
                <w:rFonts w:hint="eastAsia"/>
              </w:rPr>
              <w:t>いずれの当事者も相手方当事者に対し、本契約における自己の責務の不履行または遅延につき、かかる不履行または遅延が、暴動、内戦、戦争、国家間の敵対行為、政府の法律、命令または規則、通商の禁止、政府またはその機関による強制処置、天災、嵐、火災、事故、ストライキ、サボタージュ、爆発、その他類似の、それぞれの当事者の合理的な支配を超える事由によるものである限り、その期間中は責任を負わないものとする。</w:t>
            </w:r>
          </w:p>
        </w:tc>
      </w:tr>
      <w:tr w:rsidR="008A572D" w:rsidTr="008A572D">
        <w:tc>
          <w:tcPr>
            <w:tcW w:w="5228" w:type="dxa"/>
          </w:tcPr>
          <w:p w:rsidR="00A0593E" w:rsidRDefault="00A0593E" w:rsidP="00A0593E">
            <w:pPr>
              <w:jc w:val="center"/>
            </w:pPr>
            <w:r>
              <w:t>Article 34</w:t>
            </w:r>
          </w:p>
          <w:p w:rsidR="00A0593E" w:rsidRDefault="00A0593E" w:rsidP="00A0593E">
            <w:pPr>
              <w:jc w:val="center"/>
            </w:pPr>
            <w:r>
              <w:t>Notice</w:t>
            </w:r>
          </w:p>
          <w:p w:rsidR="00A0593E" w:rsidRDefault="00A0593E" w:rsidP="00A0593E">
            <w:r>
              <w:t>All notices, reports and other communications given or made in accordance with or in connection with this Agreement shall be made in writing and may be given either by (</w:t>
            </w:r>
            <w:proofErr w:type="spellStart"/>
            <w:r>
              <w:t>i</w:t>
            </w:r>
            <w:proofErr w:type="spellEnd"/>
            <w:r>
              <w:t>) personal delivery, (ii) telex or facsimile transmission or (iii) registered air mail, if properly posted, with postage fully prepaid, in an envelope properly addressed to the respective parties at the address set forth below or to such changed address as may be given by either party to the other by such written notice. Any such notice, etc. by personal delivery or telex or facsimile transmission shall be deemed to have been given as of the date so delivered or transmitted. Any such notice, etc.</w:t>
            </w:r>
          </w:p>
          <w:p w:rsidR="00A0593E" w:rsidRDefault="00A0593E" w:rsidP="00A0593E">
            <w:r>
              <w:t xml:space="preserve">by registered air mail shall be deemed to have been given </w:t>
            </w:r>
            <w:r>
              <w:rPr>
                <w:rFonts w:hint="eastAsia"/>
              </w:rPr>
              <w:t>(   ) days after the dispatch.</w:t>
            </w:r>
          </w:p>
          <w:p w:rsidR="00A0593E" w:rsidRDefault="00A0593E" w:rsidP="00A0593E">
            <w:r>
              <w:t xml:space="preserve">In any event, if any notice, etc. is received other than </w:t>
            </w:r>
            <w:r>
              <w:lastRenderedPageBreak/>
              <w:t>the regular business hours of the recipient, it shall be deemed to have been given as of the following business day of the recipient.</w:t>
            </w:r>
          </w:p>
          <w:p w:rsidR="00A0593E" w:rsidRDefault="00A0593E" w:rsidP="00A0593E">
            <w:r>
              <w:rPr>
                <w:rFonts w:hint="eastAsia"/>
              </w:rPr>
              <w:t>To: ABC:(address</w:t>
            </w:r>
            <w:r>
              <w:rPr>
                <w:rFonts w:hint="eastAsia"/>
              </w:rPr>
              <w:tab/>
              <w:t xml:space="preserve">) </w:t>
            </w:r>
          </w:p>
          <w:p w:rsidR="008A572D" w:rsidRPr="00A0593E" w:rsidRDefault="00A0593E" w:rsidP="00A0593E">
            <w:r>
              <w:t xml:space="preserve">To: </w:t>
            </w:r>
            <w:r>
              <w:rPr>
                <w:rFonts w:hint="eastAsia"/>
              </w:rPr>
              <w:t>XYZ:(address)</w:t>
            </w:r>
          </w:p>
        </w:tc>
        <w:tc>
          <w:tcPr>
            <w:tcW w:w="5228" w:type="dxa"/>
          </w:tcPr>
          <w:p w:rsidR="00A0593E" w:rsidRDefault="00A0593E" w:rsidP="00A0593E">
            <w:pPr>
              <w:jc w:val="center"/>
            </w:pPr>
            <w:r>
              <w:rPr>
                <w:rFonts w:hint="eastAsia"/>
              </w:rPr>
              <w:lastRenderedPageBreak/>
              <w:t>第</w:t>
            </w:r>
            <w:r>
              <w:rPr>
                <w:rFonts w:hint="eastAsia"/>
              </w:rPr>
              <w:t>34</w:t>
            </w:r>
            <w:r>
              <w:rPr>
                <w:rFonts w:hint="eastAsia"/>
              </w:rPr>
              <w:t>条</w:t>
            </w:r>
          </w:p>
          <w:p w:rsidR="00A0593E" w:rsidRDefault="00A0593E" w:rsidP="00A0593E">
            <w:pPr>
              <w:jc w:val="center"/>
            </w:pPr>
            <w:r>
              <w:rPr>
                <w:rFonts w:hint="eastAsia"/>
              </w:rPr>
              <w:t>通知</w:t>
            </w:r>
          </w:p>
          <w:p w:rsidR="00A0593E" w:rsidRDefault="00A0593E" w:rsidP="00A0593E">
            <w:r>
              <w:rPr>
                <w:rFonts w:hint="eastAsia"/>
              </w:rPr>
              <w:t>本契約に従いまたはこれに関連して与えられる、もしくはなされる通知、報告およびその他の通信は、すべて書面によるものとし、</w:t>
            </w:r>
            <w:r>
              <w:rPr>
                <w:rFonts w:hint="eastAsia"/>
              </w:rPr>
              <w:t>(</w:t>
            </w:r>
            <w:proofErr w:type="spellStart"/>
            <w:r>
              <w:rPr>
                <w:rFonts w:hint="eastAsia"/>
              </w:rPr>
              <w:t>i</w:t>
            </w:r>
            <w:proofErr w:type="spellEnd"/>
            <w:r>
              <w:rPr>
                <w:rFonts w:hint="eastAsia"/>
              </w:rPr>
              <w:t>)</w:t>
            </w:r>
            <w:r>
              <w:rPr>
                <w:rFonts w:hint="eastAsia"/>
              </w:rPr>
              <w:t>直接交付、</w:t>
            </w:r>
            <w:r>
              <w:rPr>
                <w:rFonts w:hint="eastAsia"/>
              </w:rPr>
              <w:t>(ii)</w:t>
            </w:r>
            <w:r>
              <w:rPr>
                <w:rFonts w:hint="eastAsia"/>
              </w:rPr>
              <w:t>テレックスまたはファクシミリ送信、または</w:t>
            </w:r>
            <w:r>
              <w:rPr>
                <w:rFonts w:hint="eastAsia"/>
              </w:rPr>
              <w:t>(iii)</w:t>
            </w:r>
            <w:r>
              <w:rPr>
                <w:rFonts w:hint="eastAsia"/>
              </w:rPr>
              <w:t>適切に投函されるならば、郵便料金前納済みの書留航空郵便により、下記の当事者のそれぞれの住所、またはいずれかの当事者がかかる書面により相手方当事者に通知する変更された住所に宛てて配達され得る。直接交付またはテレックスもしくはファクシミリによるかかる通知等は、交付または送信されたその日に与えられたものとみなされる。書留航空郵便によるかかる通知等は、その発送から（数）日後に与えられたものとみなされる。いかなる場合であれ、かかる通知等が受領当事者の通常の営業時間外に受領される場合、かかる通知は、その翌営業日に与えられたものとみなされる。</w:t>
            </w:r>
          </w:p>
          <w:p w:rsidR="00A0593E" w:rsidRDefault="00A0593E" w:rsidP="00A0593E">
            <w:r>
              <w:rPr>
                <w:rFonts w:hint="eastAsia"/>
              </w:rPr>
              <w:t>ABC</w:t>
            </w:r>
            <w:r>
              <w:rPr>
                <w:rFonts w:hint="eastAsia"/>
              </w:rPr>
              <w:t>に対しては：（住所）</w:t>
            </w:r>
          </w:p>
          <w:p w:rsidR="008A572D" w:rsidRPr="004E69A1" w:rsidRDefault="00A0593E" w:rsidP="00A0593E">
            <w:r>
              <w:rPr>
                <w:rFonts w:hint="eastAsia"/>
              </w:rPr>
              <w:t>XYZ</w:t>
            </w:r>
            <w:r>
              <w:rPr>
                <w:rFonts w:hint="eastAsia"/>
              </w:rPr>
              <w:t>に対しては：（住所）</w:t>
            </w:r>
          </w:p>
        </w:tc>
      </w:tr>
      <w:tr w:rsidR="008A572D" w:rsidTr="008A572D">
        <w:tc>
          <w:tcPr>
            <w:tcW w:w="5228" w:type="dxa"/>
          </w:tcPr>
          <w:p w:rsidR="004E72DC" w:rsidRDefault="004E72DC" w:rsidP="004E72DC">
            <w:pPr>
              <w:jc w:val="center"/>
            </w:pPr>
            <w:r>
              <w:t>Article 35</w:t>
            </w:r>
          </w:p>
          <w:p w:rsidR="004E72DC" w:rsidRDefault="004E72DC" w:rsidP="004E72DC">
            <w:pPr>
              <w:jc w:val="center"/>
            </w:pPr>
            <w:r>
              <w:t>Assignment</w:t>
            </w:r>
          </w:p>
          <w:p w:rsidR="008A572D" w:rsidRPr="004E69A1" w:rsidRDefault="004E72DC" w:rsidP="004E72DC">
            <w:r>
              <w:t>This Agreement and the rights and obligations hereunder, are personal to the parties hereto, and shall not be assigned by either of the parties to any third party.</w:t>
            </w:r>
          </w:p>
        </w:tc>
        <w:tc>
          <w:tcPr>
            <w:tcW w:w="5228" w:type="dxa"/>
          </w:tcPr>
          <w:p w:rsidR="004E72DC" w:rsidRDefault="004E72DC" w:rsidP="007A5E2B">
            <w:pPr>
              <w:jc w:val="center"/>
            </w:pPr>
            <w:r>
              <w:rPr>
                <w:rFonts w:hint="eastAsia"/>
              </w:rPr>
              <w:t>第</w:t>
            </w:r>
            <w:r>
              <w:rPr>
                <w:rFonts w:hint="eastAsia"/>
              </w:rPr>
              <w:t>35</w:t>
            </w:r>
            <w:r>
              <w:rPr>
                <w:rFonts w:hint="eastAsia"/>
              </w:rPr>
              <w:t>条</w:t>
            </w:r>
          </w:p>
          <w:p w:rsidR="004E72DC" w:rsidRDefault="004E72DC" w:rsidP="007A5E2B">
            <w:pPr>
              <w:jc w:val="center"/>
            </w:pPr>
            <w:r>
              <w:rPr>
                <w:rFonts w:hint="eastAsia"/>
              </w:rPr>
              <w:t>譲渡</w:t>
            </w:r>
          </w:p>
          <w:p w:rsidR="008A572D" w:rsidRPr="004E69A1" w:rsidRDefault="004E72DC" w:rsidP="004E72DC">
            <w:r>
              <w:rPr>
                <w:rFonts w:hint="eastAsia"/>
              </w:rPr>
              <w:t>本契約および本契約における権利並びに義務は、本契約の当事者に一身専属的なものであり、いずれの当事者によっても、いかなる第三者に対しても譲渡されないものとする。</w:t>
            </w:r>
          </w:p>
        </w:tc>
      </w:tr>
      <w:tr w:rsidR="008A572D" w:rsidTr="008A572D">
        <w:tc>
          <w:tcPr>
            <w:tcW w:w="5228" w:type="dxa"/>
          </w:tcPr>
          <w:p w:rsidR="004E72DC" w:rsidRDefault="004E72DC" w:rsidP="004E72DC">
            <w:pPr>
              <w:jc w:val="center"/>
            </w:pPr>
            <w:r>
              <w:t>Article 36</w:t>
            </w:r>
          </w:p>
          <w:p w:rsidR="004E72DC" w:rsidRDefault="004E72DC" w:rsidP="004E72DC">
            <w:pPr>
              <w:jc w:val="center"/>
            </w:pPr>
            <w:r>
              <w:t>Arbitration</w:t>
            </w:r>
          </w:p>
          <w:p w:rsidR="008A572D" w:rsidRPr="004E69A1" w:rsidRDefault="004E72DC" w:rsidP="00E46080">
            <w:r>
              <w:t xml:space="preserve">All disputes, controversies, or differences which may arise between the parties hereto, out of or in relation to or in connection with this Agreement, shall be finally settled by arbitration in </w:t>
            </w:r>
            <w:r w:rsidR="00E46080">
              <w:t>Jakarta</w:t>
            </w:r>
            <w:r>
              <w:t xml:space="preserve">, </w:t>
            </w:r>
            <w:r w:rsidR="00E46080">
              <w:t>Republic Indonesia</w:t>
            </w:r>
            <w:r>
              <w:t xml:space="preserve"> in accordance with the Commercial Arbitration Rules of The </w:t>
            </w:r>
            <w:r w:rsidR="00E46080">
              <w:t>Indonesia</w:t>
            </w:r>
            <w:r>
              <w:t xml:space="preserve"> Commercial Arbitration Association. The arbitration shall be conducted by arbitrators in the </w:t>
            </w:r>
            <w:r w:rsidR="00E46080">
              <w:t>Indonesian</w:t>
            </w:r>
            <w:r>
              <w:t xml:space="preserve"> language. The arbitration award shall be final and legally binding upon both parties.</w:t>
            </w:r>
          </w:p>
        </w:tc>
        <w:tc>
          <w:tcPr>
            <w:tcW w:w="5228" w:type="dxa"/>
          </w:tcPr>
          <w:p w:rsidR="004E72DC" w:rsidRDefault="004E72DC" w:rsidP="004E72DC">
            <w:pPr>
              <w:jc w:val="center"/>
            </w:pPr>
            <w:r>
              <w:rPr>
                <w:rFonts w:hint="eastAsia"/>
              </w:rPr>
              <w:t>第</w:t>
            </w:r>
            <w:r>
              <w:rPr>
                <w:rFonts w:hint="eastAsia"/>
              </w:rPr>
              <w:t>36</w:t>
            </w:r>
            <w:r>
              <w:rPr>
                <w:rFonts w:hint="eastAsia"/>
              </w:rPr>
              <w:t>条</w:t>
            </w:r>
          </w:p>
          <w:p w:rsidR="004E72DC" w:rsidRDefault="004E72DC" w:rsidP="004E72DC">
            <w:pPr>
              <w:jc w:val="center"/>
            </w:pPr>
            <w:r>
              <w:rPr>
                <w:rFonts w:hint="eastAsia"/>
              </w:rPr>
              <w:t>仲裁</w:t>
            </w:r>
          </w:p>
          <w:p w:rsidR="008A572D" w:rsidRPr="004E69A1" w:rsidRDefault="004E72DC" w:rsidP="00E46080">
            <w:r>
              <w:rPr>
                <w:rFonts w:hint="eastAsia"/>
              </w:rPr>
              <w:t>本契約からまたは本契約に関してもしくは関連して、両当事者間に発生することのある、すべての紛争、論争または意見の相違は、</w:t>
            </w:r>
            <w:r w:rsidR="00E46080">
              <w:rPr>
                <w:rFonts w:hint="eastAsia"/>
              </w:rPr>
              <w:t>インドネシア国家仲裁局</w:t>
            </w:r>
            <w:r>
              <w:rPr>
                <w:rFonts w:hint="eastAsia"/>
              </w:rPr>
              <w:t>の商事仲裁規則に従い、</w:t>
            </w:r>
            <w:r w:rsidR="00E46080">
              <w:rPr>
                <w:rFonts w:hint="eastAsia"/>
              </w:rPr>
              <w:t>インドネシア共和国ジャカルタ州</w:t>
            </w:r>
            <w:r>
              <w:rPr>
                <w:rFonts w:hint="eastAsia"/>
              </w:rPr>
              <w:t>におい</w:t>
            </w:r>
            <w:r w:rsidR="00E46080">
              <w:rPr>
                <w:rFonts w:hint="eastAsia"/>
              </w:rPr>
              <w:t>てなされる仲裁により、最終的に解決されるものとする。仲裁は、インドネシア語</w:t>
            </w:r>
            <w:r>
              <w:rPr>
                <w:rFonts w:hint="eastAsia"/>
              </w:rPr>
              <w:t>で仲裁人により行われるものとする。仲裁裁定は、終局的なものであり、両当事者を法的に拘束するものとする。</w:t>
            </w:r>
          </w:p>
        </w:tc>
      </w:tr>
      <w:tr w:rsidR="008A572D" w:rsidTr="008A572D">
        <w:tc>
          <w:tcPr>
            <w:tcW w:w="5228" w:type="dxa"/>
          </w:tcPr>
          <w:p w:rsidR="00381608" w:rsidRDefault="00381608" w:rsidP="00381608">
            <w:pPr>
              <w:jc w:val="center"/>
            </w:pPr>
            <w:r>
              <w:t>Article 37</w:t>
            </w:r>
          </w:p>
          <w:p w:rsidR="00381608" w:rsidRDefault="00381608" w:rsidP="00381608">
            <w:pPr>
              <w:jc w:val="center"/>
            </w:pPr>
            <w:r>
              <w:t>Difference</w:t>
            </w:r>
          </w:p>
          <w:p w:rsidR="008A572D" w:rsidRPr="004E69A1" w:rsidRDefault="00381608" w:rsidP="00381608">
            <w:r>
              <w:rPr>
                <w:rFonts w:hint="eastAsia"/>
              </w:rPr>
              <w:t xml:space="preserve">In the event that there is any difference, contradiction or inconsistency between any provision of the Articles of Incorporation of the New Company or the Companies Act of </w:t>
            </w:r>
            <w:r w:rsidR="007F13B9">
              <w:rPr>
                <w:rFonts w:hint="eastAsia"/>
              </w:rPr>
              <w:t>Republic Indonesia</w:t>
            </w:r>
            <w:r>
              <w:rPr>
                <w:rFonts w:hint="eastAsia"/>
              </w:rPr>
              <w:t xml:space="preserve"> and any provision of this Agreement, the provision of this Agreement sha</w:t>
            </w:r>
            <w:r>
              <w:t>ll prevail.</w:t>
            </w:r>
          </w:p>
        </w:tc>
        <w:tc>
          <w:tcPr>
            <w:tcW w:w="5228" w:type="dxa"/>
          </w:tcPr>
          <w:p w:rsidR="00381608" w:rsidRDefault="00381608" w:rsidP="007A5E2B">
            <w:pPr>
              <w:jc w:val="center"/>
            </w:pPr>
            <w:r>
              <w:rPr>
                <w:rFonts w:hint="eastAsia"/>
              </w:rPr>
              <w:t>第</w:t>
            </w:r>
            <w:r>
              <w:rPr>
                <w:rFonts w:hint="eastAsia"/>
              </w:rPr>
              <w:t>37</w:t>
            </w:r>
            <w:r>
              <w:rPr>
                <w:rFonts w:hint="eastAsia"/>
              </w:rPr>
              <w:t>条</w:t>
            </w:r>
          </w:p>
          <w:p w:rsidR="00381608" w:rsidRDefault="00381608" w:rsidP="007A5E2B">
            <w:pPr>
              <w:jc w:val="center"/>
            </w:pPr>
            <w:r>
              <w:rPr>
                <w:rFonts w:hint="eastAsia"/>
              </w:rPr>
              <w:t>相違</w:t>
            </w:r>
          </w:p>
          <w:p w:rsidR="008A572D" w:rsidRPr="00381608" w:rsidRDefault="00381608" w:rsidP="00381608">
            <w:r>
              <w:rPr>
                <w:rFonts w:hint="eastAsia"/>
              </w:rPr>
              <w:t>新会社の定款または</w:t>
            </w:r>
            <w:r w:rsidR="007F13B9">
              <w:rPr>
                <w:rFonts w:hint="eastAsia"/>
              </w:rPr>
              <w:t>インドネシア共和国</w:t>
            </w:r>
            <w:r>
              <w:rPr>
                <w:rFonts w:hint="eastAsia"/>
              </w:rPr>
              <w:t>の会社法の規定と本契約の規定の間に相違、抵触または矛盾がある場合、本契約の規定が優先するものとする。</w:t>
            </w:r>
          </w:p>
        </w:tc>
        <w:bookmarkStart w:id="0" w:name="_GoBack"/>
        <w:bookmarkEnd w:id="0"/>
      </w:tr>
      <w:tr w:rsidR="00381608" w:rsidTr="008A572D">
        <w:tc>
          <w:tcPr>
            <w:tcW w:w="5228" w:type="dxa"/>
          </w:tcPr>
          <w:p w:rsidR="00381608" w:rsidRDefault="00381608" w:rsidP="00381608">
            <w:pPr>
              <w:jc w:val="center"/>
            </w:pPr>
            <w:r>
              <w:t>Article 38</w:t>
            </w:r>
          </w:p>
          <w:p w:rsidR="00381608" w:rsidRDefault="00381608" w:rsidP="00381608">
            <w:pPr>
              <w:jc w:val="center"/>
            </w:pPr>
            <w:r>
              <w:t>Governing Law</w:t>
            </w:r>
          </w:p>
          <w:p w:rsidR="00381608" w:rsidRDefault="00381608" w:rsidP="00381608">
            <w:pPr>
              <w:jc w:val="left"/>
            </w:pPr>
            <w:r>
              <w:rPr>
                <w:rFonts w:hint="eastAsia"/>
              </w:rPr>
              <w:t xml:space="preserve">This Agreement and all questions arising out of or under this Agreement shall be governed by and interpreted in accordance with the laws of </w:t>
            </w:r>
            <w:r>
              <w:t>Republic Indonesia</w:t>
            </w:r>
            <w:r>
              <w:rPr>
                <w:rFonts w:hint="eastAsia"/>
              </w:rPr>
              <w:t>.</w:t>
            </w:r>
          </w:p>
        </w:tc>
        <w:tc>
          <w:tcPr>
            <w:tcW w:w="5228" w:type="dxa"/>
          </w:tcPr>
          <w:p w:rsidR="00381608" w:rsidRDefault="00381608" w:rsidP="00381608">
            <w:pPr>
              <w:jc w:val="center"/>
            </w:pPr>
            <w:r>
              <w:rPr>
                <w:rFonts w:hint="eastAsia"/>
              </w:rPr>
              <w:t>第</w:t>
            </w:r>
            <w:r>
              <w:rPr>
                <w:rFonts w:hint="eastAsia"/>
              </w:rPr>
              <w:t>38</w:t>
            </w:r>
            <w:r>
              <w:rPr>
                <w:rFonts w:hint="eastAsia"/>
              </w:rPr>
              <w:t>条</w:t>
            </w:r>
          </w:p>
          <w:p w:rsidR="00381608" w:rsidRDefault="00381608" w:rsidP="00381608">
            <w:pPr>
              <w:jc w:val="center"/>
            </w:pPr>
            <w:r>
              <w:rPr>
                <w:rFonts w:hint="eastAsia"/>
              </w:rPr>
              <w:t>準拠法</w:t>
            </w:r>
          </w:p>
          <w:p w:rsidR="00381608" w:rsidRPr="00381608" w:rsidRDefault="00381608" w:rsidP="00381608">
            <w:r>
              <w:rPr>
                <w:rFonts w:hint="eastAsia"/>
              </w:rPr>
              <w:t>本契約および本契約からまたは本契約において生ずるすべての問題は、インドネシア共和国の法により支配され、かつ同法に従い解釈されるものとする。</w:t>
            </w:r>
          </w:p>
        </w:tc>
      </w:tr>
      <w:tr w:rsidR="00381608" w:rsidTr="008A572D">
        <w:tc>
          <w:tcPr>
            <w:tcW w:w="5228" w:type="dxa"/>
          </w:tcPr>
          <w:p w:rsidR="00381608" w:rsidRDefault="00381608" w:rsidP="00381608">
            <w:pPr>
              <w:jc w:val="center"/>
            </w:pPr>
            <w:r>
              <w:t>Article 39</w:t>
            </w:r>
          </w:p>
          <w:p w:rsidR="00381608" w:rsidRDefault="00381608" w:rsidP="00381608">
            <w:pPr>
              <w:jc w:val="center"/>
            </w:pPr>
            <w:r>
              <w:t>Waiver</w:t>
            </w:r>
          </w:p>
          <w:p w:rsidR="00381608" w:rsidRDefault="00381608" w:rsidP="00381608">
            <w:pPr>
              <w:jc w:val="left"/>
            </w:pPr>
            <w:r>
              <w:t xml:space="preserve">Any failure of either party to enforce, at any time or for any period of time, any of the provision of this Agreement shall not be construed as a waiver </w:t>
            </w:r>
            <w:r>
              <w:lastRenderedPageBreak/>
              <w:t>of such provisions or of the right of such party thereafter to enforce each and every such provision.</w:t>
            </w:r>
          </w:p>
        </w:tc>
        <w:tc>
          <w:tcPr>
            <w:tcW w:w="5228" w:type="dxa"/>
          </w:tcPr>
          <w:p w:rsidR="00381608" w:rsidRDefault="00381608" w:rsidP="00381608">
            <w:pPr>
              <w:jc w:val="center"/>
            </w:pPr>
            <w:r>
              <w:rPr>
                <w:rFonts w:hint="eastAsia"/>
              </w:rPr>
              <w:lastRenderedPageBreak/>
              <w:t>第</w:t>
            </w:r>
            <w:r>
              <w:rPr>
                <w:rFonts w:hint="eastAsia"/>
              </w:rPr>
              <w:t>39</w:t>
            </w:r>
            <w:r>
              <w:rPr>
                <w:rFonts w:hint="eastAsia"/>
              </w:rPr>
              <w:t>条</w:t>
            </w:r>
          </w:p>
          <w:p w:rsidR="00381608" w:rsidRDefault="00381608" w:rsidP="00381608">
            <w:pPr>
              <w:jc w:val="center"/>
            </w:pPr>
            <w:r>
              <w:rPr>
                <w:rFonts w:hint="eastAsia"/>
              </w:rPr>
              <w:t>権利放棄</w:t>
            </w:r>
          </w:p>
          <w:p w:rsidR="00381608" w:rsidRDefault="00381608" w:rsidP="00381608">
            <w:r>
              <w:rPr>
                <w:rFonts w:hint="eastAsia"/>
              </w:rPr>
              <w:t>いずれかの当事者による本契約の規定の不履行は、何時にても、またはいかなる期間においても、かかる規定の権利放棄、または当該当事者がそれぞれのおよび</w:t>
            </w:r>
            <w:r>
              <w:rPr>
                <w:rFonts w:hint="eastAsia"/>
              </w:rPr>
              <w:lastRenderedPageBreak/>
              <w:t>すべてのかかる規定をその後履行することの権利放棄と解釈されないものとする。</w:t>
            </w:r>
          </w:p>
        </w:tc>
      </w:tr>
      <w:tr w:rsidR="00381608" w:rsidTr="008A572D">
        <w:tc>
          <w:tcPr>
            <w:tcW w:w="5228" w:type="dxa"/>
          </w:tcPr>
          <w:p w:rsidR="00381608" w:rsidRDefault="00381608" w:rsidP="00381608">
            <w:pPr>
              <w:jc w:val="center"/>
            </w:pPr>
            <w:r>
              <w:lastRenderedPageBreak/>
              <w:t>Article 40</w:t>
            </w:r>
          </w:p>
          <w:p w:rsidR="00381608" w:rsidRDefault="00381608" w:rsidP="00381608">
            <w:pPr>
              <w:jc w:val="center"/>
            </w:pPr>
            <w:r>
              <w:t>Entire Agreement</w:t>
            </w:r>
          </w:p>
          <w:p w:rsidR="00381608" w:rsidRDefault="00381608" w:rsidP="00381608">
            <w:pPr>
              <w:jc w:val="left"/>
            </w:pPr>
            <w:r>
              <w:t>This Agreement constitutes the entire and only agreement between the parties hereto with respect to the subject matter of this Agreement and supersedes any other commitments, agreements or understandings, written or verbal, that the parties hereto may have had. No modification, change and amendment of this Agreement shall be binding upon the parties hereto except by mutual express consent in writing of subsequent date signed by authorized officer or representative of each of the parties hereto.</w:t>
            </w:r>
          </w:p>
        </w:tc>
        <w:tc>
          <w:tcPr>
            <w:tcW w:w="5228" w:type="dxa"/>
          </w:tcPr>
          <w:p w:rsidR="00381608" w:rsidRDefault="00381608" w:rsidP="00381608">
            <w:pPr>
              <w:jc w:val="center"/>
            </w:pPr>
            <w:r>
              <w:rPr>
                <w:rFonts w:hint="eastAsia"/>
              </w:rPr>
              <w:t>第</w:t>
            </w:r>
            <w:r>
              <w:rPr>
                <w:rFonts w:hint="eastAsia"/>
              </w:rPr>
              <w:t>40</w:t>
            </w:r>
            <w:r>
              <w:rPr>
                <w:rFonts w:hint="eastAsia"/>
              </w:rPr>
              <w:t>条</w:t>
            </w:r>
          </w:p>
          <w:p w:rsidR="00381608" w:rsidRDefault="00381608" w:rsidP="00381608">
            <w:pPr>
              <w:jc w:val="center"/>
            </w:pPr>
            <w:r>
              <w:rPr>
                <w:rFonts w:hint="eastAsia"/>
              </w:rPr>
              <w:t>完全合意</w:t>
            </w:r>
          </w:p>
          <w:p w:rsidR="00381608" w:rsidRDefault="00381608" w:rsidP="005A02FD">
            <w:r>
              <w:rPr>
                <w:rFonts w:hint="eastAsia"/>
              </w:rPr>
              <w:t>本契約は、本契約の主題に関する両当事者間の完全かつ唯一の合意を構成し、書面であれ口頭であれ、各当事者が行ったかも知れない、他のいかなる約束、合意事項または取り決めにとって代わるものである。本契約の修正、変更および改訂は、これが本契約の各当事者の授権された役員または代表者により署名された後の日付の書面による明示的な同意によりなされる場合を除き、両当事者を拘束するものではない。</w:t>
            </w:r>
          </w:p>
        </w:tc>
      </w:tr>
      <w:tr w:rsidR="007473C2" w:rsidTr="008A572D">
        <w:tc>
          <w:tcPr>
            <w:tcW w:w="5228" w:type="dxa"/>
          </w:tcPr>
          <w:p w:rsidR="007473C2" w:rsidRDefault="007473C2" w:rsidP="007473C2">
            <w:pPr>
              <w:jc w:val="center"/>
            </w:pPr>
            <w:r>
              <w:t>Article 41</w:t>
            </w:r>
          </w:p>
          <w:p w:rsidR="007473C2" w:rsidRDefault="007473C2" w:rsidP="007473C2">
            <w:pPr>
              <w:jc w:val="center"/>
            </w:pPr>
            <w:r>
              <w:t>Headings</w:t>
            </w:r>
          </w:p>
          <w:p w:rsidR="007473C2" w:rsidRDefault="007473C2" w:rsidP="007473C2">
            <w:pPr>
              <w:jc w:val="left"/>
            </w:pPr>
            <w:r>
              <w:t>The headings of articles and paragraphs used in this Agreement are inserted for convenience of reference only and shall not affect the interpretation of the respective articles and paragraphs of this Agreement.</w:t>
            </w:r>
          </w:p>
        </w:tc>
        <w:tc>
          <w:tcPr>
            <w:tcW w:w="5228" w:type="dxa"/>
          </w:tcPr>
          <w:p w:rsidR="007473C2" w:rsidRDefault="007473C2" w:rsidP="007473C2">
            <w:pPr>
              <w:jc w:val="center"/>
            </w:pPr>
            <w:r>
              <w:rPr>
                <w:rFonts w:hint="eastAsia"/>
              </w:rPr>
              <w:t>第</w:t>
            </w:r>
            <w:r>
              <w:rPr>
                <w:rFonts w:hint="eastAsia"/>
              </w:rPr>
              <w:t>41</w:t>
            </w:r>
            <w:r>
              <w:rPr>
                <w:rFonts w:hint="eastAsia"/>
              </w:rPr>
              <w:t>条</w:t>
            </w:r>
          </w:p>
          <w:p w:rsidR="007473C2" w:rsidRDefault="007473C2" w:rsidP="007473C2">
            <w:pPr>
              <w:jc w:val="center"/>
            </w:pPr>
            <w:r>
              <w:rPr>
                <w:rFonts w:hint="eastAsia"/>
              </w:rPr>
              <w:t>表題</w:t>
            </w:r>
          </w:p>
          <w:p w:rsidR="007473C2" w:rsidRDefault="007473C2" w:rsidP="007473C2">
            <w:pPr>
              <w:jc w:val="left"/>
            </w:pPr>
            <w:r>
              <w:rPr>
                <w:rFonts w:hint="eastAsia"/>
              </w:rPr>
              <w:t>本契約において使用される各条項の見出しは、単に参照の便宜のために付されたものであり、本契約の各条項の解釈に影響を与えるものではない。</w:t>
            </w:r>
          </w:p>
        </w:tc>
      </w:tr>
      <w:tr w:rsidR="00E96984" w:rsidTr="00E96984">
        <w:tc>
          <w:tcPr>
            <w:tcW w:w="5228" w:type="dxa"/>
            <w:shd w:val="clear" w:color="auto" w:fill="auto"/>
          </w:tcPr>
          <w:p w:rsidR="00E96984" w:rsidRDefault="00E96984" w:rsidP="00E96984">
            <w:pPr>
              <w:jc w:val="center"/>
            </w:pPr>
            <w:r>
              <w:t>Article 42</w:t>
            </w:r>
          </w:p>
          <w:p w:rsidR="00E96984" w:rsidRDefault="00E96984" w:rsidP="00E96984">
            <w:pPr>
              <w:jc w:val="center"/>
            </w:pPr>
            <w:r>
              <w:t>Language</w:t>
            </w:r>
          </w:p>
          <w:p w:rsidR="00E96984" w:rsidRDefault="00E96984" w:rsidP="00E96984">
            <w:pPr>
              <w:jc w:val="left"/>
            </w:pPr>
            <w:r>
              <w:t>This Agreement has been executed in English language. No translation into Japanese or any other language shall be taken into consideration in the interpretation of this Agreement.</w:t>
            </w:r>
          </w:p>
        </w:tc>
        <w:tc>
          <w:tcPr>
            <w:tcW w:w="5228" w:type="dxa"/>
            <w:shd w:val="clear" w:color="auto" w:fill="auto"/>
          </w:tcPr>
          <w:p w:rsidR="00E96984" w:rsidRDefault="00E96984" w:rsidP="007A5E2B">
            <w:pPr>
              <w:jc w:val="center"/>
            </w:pPr>
            <w:r>
              <w:rPr>
                <w:rFonts w:hint="eastAsia"/>
              </w:rPr>
              <w:t>第</w:t>
            </w:r>
            <w:r>
              <w:rPr>
                <w:rFonts w:hint="eastAsia"/>
              </w:rPr>
              <w:t>42</w:t>
            </w:r>
            <w:r>
              <w:rPr>
                <w:rFonts w:hint="eastAsia"/>
              </w:rPr>
              <w:t>条</w:t>
            </w:r>
          </w:p>
          <w:p w:rsidR="00E96984" w:rsidRDefault="00E96984" w:rsidP="007A5E2B">
            <w:pPr>
              <w:jc w:val="center"/>
            </w:pPr>
            <w:r>
              <w:rPr>
                <w:rFonts w:hint="eastAsia"/>
              </w:rPr>
              <w:t>言語</w:t>
            </w:r>
          </w:p>
          <w:p w:rsidR="00E96984" w:rsidRDefault="00E96984" w:rsidP="00E96984">
            <w:pPr>
              <w:jc w:val="left"/>
            </w:pPr>
            <w:r>
              <w:rPr>
                <w:rFonts w:hint="eastAsia"/>
              </w:rPr>
              <w:t>本契約は、英語により作成される。日本語または他のいかなる言語への翻訳も、本契約の解釈において考慮されるものではない。</w:t>
            </w:r>
          </w:p>
        </w:tc>
      </w:tr>
      <w:tr w:rsidR="00E96984" w:rsidTr="00E96984">
        <w:tc>
          <w:tcPr>
            <w:tcW w:w="5228" w:type="dxa"/>
            <w:shd w:val="clear" w:color="auto" w:fill="auto"/>
          </w:tcPr>
          <w:p w:rsidR="00E96984" w:rsidRDefault="00E96984" w:rsidP="00E96984">
            <w:pPr>
              <w:jc w:val="left"/>
            </w:pPr>
            <w:r>
              <w:rPr>
                <w:rFonts w:hint="eastAsia"/>
              </w:rPr>
              <w:t xml:space="preserve">IN WITNESS WHEREOF, the parties hereto have caused this Agreement to be executed in two </w:t>
            </w:r>
            <w:r>
              <w:t xml:space="preserve">(2) </w:t>
            </w:r>
            <w:r>
              <w:rPr>
                <w:rFonts w:hint="eastAsia"/>
              </w:rPr>
              <w:t>copies by their respective duly authorized officer or representative as of the day first above written.</w:t>
            </w:r>
          </w:p>
          <w:p w:rsidR="00E96984" w:rsidRDefault="00E96984" w:rsidP="00E96984">
            <w:pPr>
              <w:jc w:val="left"/>
            </w:pPr>
          </w:p>
          <w:p w:rsidR="00E96984" w:rsidRDefault="00E96984" w:rsidP="00E96984">
            <w:pPr>
              <w:wordWrap w:val="0"/>
              <w:jc w:val="right"/>
            </w:pPr>
            <w:r>
              <w:t>Co.,Ltd __________________________</w:t>
            </w:r>
          </w:p>
          <w:p w:rsidR="00E96984" w:rsidRDefault="00E96984" w:rsidP="00E96984">
            <w:pPr>
              <w:jc w:val="right"/>
            </w:pPr>
            <w:r>
              <w:t>President:__________________________</w:t>
            </w:r>
          </w:p>
          <w:p w:rsidR="00E96984" w:rsidRDefault="00E96984" w:rsidP="00E96984">
            <w:pPr>
              <w:jc w:val="left"/>
            </w:pPr>
          </w:p>
          <w:p w:rsidR="00E96984" w:rsidRDefault="00E96984" w:rsidP="00E96984">
            <w:pPr>
              <w:jc w:val="right"/>
            </w:pPr>
            <w:r>
              <w:rPr>
                <w:rFonts w:hint="eastAsia"/>
              </w:rPr>
              <w:t>PT.</w:t>
            </w:r>
            <w:r>
              <w:t>__________________________</w:t>
            </w:r>
          </w:p>
          <w:p w:rsidR="00E96984" w:rsidRDefault="00E96984" w:rsidP="00E96984">
            <w:pPr>
              <w:jc w:val="right"/>
            </w:pPr>
            <w:r>
              <w:t>President:__________________________</w:t>
            </w:r>
          </w:p>
        </w:tc>
        <w:tc>
          <w:tcPr>
            <w:tcW w:w="5228" w:type="dxa"/>
            <w:shd w:val="clear" w:color="auto" w:fill="auto"/>
          </w:tcPr>
          <w:p w:rsidR="00E96984" w:rsidRDefault="00E96984" w:rsidP="00E96984">
            <w:pPr>
              <w:jc w:val="left"/>
            </w:pPr>
            <w:r>
              <w:rPr>
                <w:rFonts w:hint="eastAsia"/>
              </w:rPr>
              <w:t>本契約を証するため、両当事者は、本契約を</w:t>
            </w:r>
            <w:r>
              <w:rPr>
                <w:rFonts w:hint="eastAsia"/>
              </w:rPr>
              <w:t>2</w:t>
            </w:r>
            <w:r>
              <w:rPr>
                <w:rFonts w:hint="eastAsia"/>
              </w:rPr>
              <w:t>部作成し、適法に授権されたそれぞれの役員または代表者により、冒頭に記載された日付をもって署名せしめた。</w:t>
            </w:r>
          </w:p>
          <w:p w:rsidR="00E96984" w:rsidRPr="00E96984" w:rsidRDefault="00E96984" w:rsidP="00E96984">
            <w:pPr>
              <w:jc w:val="left"/>
            </w:pPr>
          </w:p>
          <w:p w:rsidR="00E96984" w:rsidRDefault="00E96984" w:rsidP="00E96984">
            <w:pPr>
              <w:jc w:val="right"/>
            </w:pPr>
            <w:r>
              <w:rPr>
                <w:rFonts w:hint="eastAsia"/>
              </w:rPr>
              <w:t>株式会社</w:t>
            </w:r>
            <w:r>
              <w:rPr>
                <w:rFonts w:hint="eastAsia"/>
              </w:rPr>
              <w:t>____________________________</w:t>
            </w:r>
          </w:p>
          <w:p w:rsidR="00E96984" w:rsidRDefault="00E96984" w:rsidP="00E96984">
            <w:pPr>
              <w:jc w:val="right"/>
            </w:pPr>
            <w:r>
              <w:rPr>
                <w:rFonts w:hint="eastAsia"/>
              </w:rPr>
              <w:t>取締役社長</w:t>
            </w:r>
            <w:r>
              <w:rPr>
                <w:rFonts w:hint="eastAsia"/>
              </w:rPr>
              <w:t>:</w:t>
            </w:r>
            <w:r>
              <w:t>____________________________</w:t>
            </w:r>
          </w:p>
          <w:p w:rsidR="00E96984" w:rsidRDefault="00E96984" w:rsidP="00E96984">
            <w:pPr>
              <w:jc w:val="left"/>
            </w:pPr>
          </w:p>
          <w:p w:rsidR="00E96984" w:rsidRDefault="00E96984" w:rsidP="00E96984">
            <w:pPr>
              <w:jc w:val="right"/>
            </w:pPr>
            <w:r>
              <w:rPr>
                <w:rFonts w:hint="eastAsia"/>
              </w:rPr>
              <w:t>P</w:t>
            </w:r>
            <w:r>
              <w:t>T.____________________________</w:t>
            </w:r>
          </w:p>
          <w:p w:rsidR="00E96984" w:rsidRDefault="00E96984" w:rsidP="00E96984">
            <w:pPr>
              <w:jc w:val="right"/>
            </w:pPr>
            <w:r>
              <w:rPr>
                <w:rFonts w:hint="eastAsia"/>
              </w:rPr>
              <w:t>取締役社長</w:t>
            </w:r>
            <w:r>
              <w:rPr>
                <w:rFonts w:hint="eastAsia"/>
              </w:rPr>
              <w:t>:</w:t>
            </w:r>
            <w:r>
              <w:t>____________________________</w:t>
            </w:r>
          </w:p>
        </w:tc>
      </w:tr>
    </w:tbl>
    <w:p w:rsidR="00AC7495" w:rsidRPr="00E96984" w:rsidRDefault="00AC7495"/>
    <w:sectPr w:rsidR="00AC7495" w:rsidRPr="00E96984" w:rsidSect="008A572D">
      <w:footerReference w:type="default" r:id="rId7"/>
      <w:pgSz w:w="11906" w:h="16838"/>
      <w:pgMar w:top="720" w:right="720" w:bottom="720" w:left="720" w:header="851" w:footer="17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4DF" w:rsidRDefault="009974DF" w:rsidP="008A572D">
      <w:r>
        <w:separator/>
      </w:r>
    </w:p>
  </w:endnote>
  <w:endnote w:type="continuationSeparator" w:id="0">
    <w:p w:rsidR="009974DF" w:rsidRDefault="009974DF" w:rsidP="008A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908396"/>
      <w:docPartObj>
        <w:docPartGallery w:val="Page Numbers (Bottom of Page)"/>
        <w:docPartUnique/>
      </w:docPartObj>
    </w:sdtPr>
    <w:sdtEndPr/>
    <w:sdtContent>
      <w:sdt>
        <w:sdtPr>
          <w:id w:val="1728636285"/>
          <w:docPartObj>
            <w:docPartGallery w:val="Page Numbers (Top of Page)"/>
            <w:docPartUnique/>
          </w:docPartObj>
        </w:sdtPr>
        <w:sdtEndPr/>
        <w:sdtContent>
          <w:p w:rsidR="00381608" w:rsidRDefault="00381608">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A73CD">
              <w:rPr>
                <w:b/>
                <w:bCs/>
                <w:noProof/>
              </w:rPr>
              <w:t>12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A73CD">
              <w:rPr>
                <w:b/>
                <w:bCs/>
                <w:noProof/>
              </w:rPr>
              <w:t>12</w:t>
            </w:r>
            <w:r>
              <w:rPr>
                <w:b/>
                <w:bCs/>
                <w:sz w:val="24"/>
                <w:szCs w:val="24"/>
              </w:rPr>
              <w:fldChar w:fldCharType="end"/>
            </w:r>
          </w:p>
        </w:sdtContent>
      </w:sdt>
    </w:sdtContent>
  </w:sdt>
  <w:p w:rsidR="00381608" w:rsidRDefault="003816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4DF" w:rsidRDefault="009974DF" w:rsidP="008A572D">
      <w:r>
        <w:separator/>
      </w:r>
    </w:p>
  </w:footnote>
  <w:footnote w:type="continuationSeparator" w:id="0">
    <w:p w:rsidR="009974DF" w:rsidRDefault="009974DF" w:rsidP="008A5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74F4"/>
    <w:multiLevelType w:val="hybridMultilevel"/>
    <w:tmpl w:val="22B26DBE"/>
    <w:lvl w:ilvl="0" w:tplc="98AEDE2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D1814"/>
    <w:multiLevelType w:val="hybridMultilevel"/>
    <w:tmpl w:val="FFC25822"/>
    <w:lvl w:ilvl="0" w:tplc="7E142DDC">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B1402F"/>
    <w:multiLevelType w:val="hybridMultilevel"/>
    <w:tmpl w:val="961055F8"/>
    <w:lvl w:ilvl="0" w:tplc="EA6E00BC">
      <w:start w:val="1"/>
      <w:numFmt w:val="lowerLetter"/>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C90261"/>
    <w:multiLevelType w:val="hybridMultilevel"/>
    <w:tmpl w:val="959C2640"/>
    <w:lvl w:ilvl="0" w:tplc="0C08F79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752257"/>
    <w:multiLevelType w:val="hybridMultilevel"/>
    <w:tmpl w:val="E7765A04"/>
    <w:lvl w:ilvl="0" w:tplc="EA6E00B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664A57"/>
    <w:multiLevelType w:val="hybridMultilevel"/>
    <w:tmpl w:val="3B3A9918"/>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990553"/>
    <w:multiLevelType w:val="hybridMultilevel"/>
    <w:tmpl w:val="EA520D92"/>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5E2684"/>
    <w:multiLevelType w:val="hybridMultilevel"/>
    <w:tmpl w:val="D4F0A604"/>
    <w:lvl w:ilvl="0" w:tplc="E932A56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3553F2"/>
    <w:multiLevelType w:val="hybridMultilevel"/>
    <w:tmpl w:val="43846AEC"/>
    <w:lvl w:ilvl="0" w:tplc="EA6E00B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DE3139"/>
    <w:multiLevelType w:val="hybridMultilevel"/>
    <w:tmpl w:val="7E7A6EB2"/>
    <w:lvl w:ilvl="0" w:tplc="5AC0DB58">
      <w:start w:val="1"/>
      <w:numFmt w:val="decimal"/>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7109DA"/>
    <w:multiLevelType w:val="hybridMultilevel"/>
    <w:tmpl w:val="61242FB2"/>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481146"/>
    <w:multiLevelType w:val="hybridMultilevel"/>
    <w:tmpl w:val="7F3ECC68"/>
    <w:lvl w:ilvl="0" w:tplc="B4BC34F2">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8866BF"/>
    <w:multiLevelType w:val="hybridMultilevel"/>
    <w:tmpl w:val="D0B08466"/>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A1236E"/>
    <w:multiLevelType w:val="hybridMultilevel"/>
    <w:tmpl w:val="C9402428"/>
    <w:lvl w:ilvl="0" w:tplc="A2D68C2E">
      <w:start w:val="1"/>
      <w:numFmt w:val="decimal"/>
      <w:lvlText w:val="%1."/>
      <w:lvlJc w:val="center"/>
      <w:pPr>
        <w:ind w:left="420" w:hanging="420"/>
      </w:pPr>
      <w:rPr>
        <w:rFonts w:hint="eastAsia"/>
      </w:rPr>
    </w:lvl>
    <w:lvl w:ilvl="1" w:tplc="88E65F22">
      <w:start w:val="1"/>
      <w:numFmt w:val="lowerLetter"/>
      <w:lvlText w:val="(%2)"/>
      <w:lvlJc w:val="left"/>
      <w:pPr>
        <w:ind w:left="1260" w:hanging="840"/>
      </w:pPr>
      <w:rPr>
        <w:rFonts w:hint="default"/>
      </w:rPr>
    </w:lvl>
    <w:lvl w:ilvl="2" w:tplc="74E035F0">
      <w:start w:val="1"/>
      <w:numFmt w:val="decimal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F63E6D"/>
    <w:multiLevelType w:val="hybridMultilevel"/>
    <w:tmpl w:val="258E2FCA"/>
    <w:lvl w:ilvl="0" w:tplc="493628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B9483B"/>
    <w:multiLevelType w:val="hybridMultilevel"/>
    <w:tmpl w:val="78E0C318"/>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947E96"/>
    <w:multiLevelType w:val="hybridMultilevel"/>
    <w:tmpl w:val="F0A215B6"/>
    <w:lvl w:ilvl="0" w:tplc="A2D68C2E">
      <w:start w:val="1"/>
      <w:numFmt w:val="decimal"/>
      <w:lvlText w:val="%1."/>
      <w:lvlJc w:val="center"/>
      <w:pPr>
        <w:ind w:left="420" w:hanging="420"/>
      </w:pPr>
      <w:rPr>
        <w:rFonts w:hint="eastAsia"/>
      </w:rPr>
    </w:lvl>
    <w:lvl w:ilvl="1" w:tplc="4014BED6">
      <w:start w:val="1"/>
      <w:numFmt w:val="lowerLetter"/>
      <w:lvlText w:val="(%2)"/>
      <w:lvlJc w:val="left"/>
      <w:pPr>
        <w:ind w:left="1005" w:hanging="585"/>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E67049"/>
    <w:multiLevelType w:val="hybridMultilevel"/>
    <w:tmpl w:val="E3EA3AEC"/>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8151E5"/>
    <w:multiLevelType w:val="hybridMultilevel"/>
    <w:tmpl w:val="1788230C"/>
    <w:lvl w:ilvl="0" w:tplc="228A91C6">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C66BC9"/>
    <w:multiLevelType w:val="hybridMultilevel"/>
    <w:tmpl w:val="F852EE46"/>
    <w:lvl w:ilvl="0" w:tplc="F1B8D29A">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8"/>
  </w:num>
  <w:num w:numId="4">
    <w:abstractNumId w:val="7"/>
  </w:num>
  <w:num w:numId="5">
    <w:abstractNumId w:val="10"/>
  </w:num>
  <w:num w:numId="6">
    <w:abstractNumId w:val="3"/>
  </w:num>
  <w:num w:numId="7">
    <w:abstractNumId w:val="6"/>
  </w:num>
  <w:num w:numId="8">
    <w:abstractNumId w:val="19"/>
  </w:num>
  <w:num w:numId="9">
    <w:abstractNumId w:val="18"/>
  </w:num>
  <w:num w:numId="10">
    <w:abstractNumId w:val="0"/>
  </w:num>
  <w:num w:numId="11">
    <w:abstractNumId w:val="12"/>
  </w:num>
  <w:num w:numId="12">
    <w:abstractNumId w:val="9"/>
  </w:num>
  <w:num w:numId="13">
    <w:abstractNumId w:val="5"/>
  </w:num>
  <w:num w:numId="14">
    <w:abstractNumId w:val="11"/>
  </w:num>
  <w:num w:numId="15">
    <w:abstractNumId w:val="17"/>
  </w:num>
  <w:num w:numId="16">
    <w:abstractNumId w:val="14"/>
  </w:num>
  <w:num w:numId="17">
    <w:abstractNumId w:val="1"/>
  </w:num>
  <w:num w:numId="18">
    <w:abstractNumId w:val="13"/>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AC"/>
    <w:rsid w:val="00002424"/>
    <w:rsid w:val="000146FB"/>
    <w:rsid w:val="00066F0D"/>
    <w:rsid w:val="00087D29"/>
    <w:rsid w:val="000D0A50"/>
    <w:rsid w:val="000E3793"/>
    <w:rsid w:val="001F1AAC"/>
    <w:rsid w:val="00210D2B"/>
    <w:rsid w:val="0023681A"/>
    <w:rsid w:val="0024397F"/>
    <w:rsid w:val="00243CD2"/>
    <w:rsid w:val="00292764"/>
    <w:rsid w:val="002A0DF7"/>
    <w:rsid w:val="002C2866"/>
    <w:rsid w:val="00373718"/>
    <w:rsid w:val="00373949"/>
    <w:rsid w:val="00376A1C"/>
    <w:rsid w:val="00381608"/>
    <w:rsid w:val="003B38B1"/>
    <w:rsid w:val="003D6E67"/>
    <w:rsid w:val="004222D6"/>
    <w:rsid w:val="004B6FA9"/>
    <w:rsid w:val="004E61C3"/>
    <w:rsid w:val="004E69A1"/>
    <w:rsid w:val="004E72DC"/>
    <w:rsid w:val="00595FBD"/>
    <w:rsid w:val="005973F7"/>
    <w:rsid w:val="005A02FD"/>
    <w:rsid w:val="00673554"/>
    <w:rsid w:val="0068596F"/>
    <w:rsid w:val="006B3D34"/>
    <w:rsid w:val="006B4C4E"/>
    <w:rsid w:val="00712EC4"/>
    <w:rsid w:val="0074037D"/>
    <w:rsid w:val="007473C2"/>
    <w:rsid w:val="00761852"/>
    <w:rsid w:val="007A5E2B"/>
    <w:rsid w:val="007B3EB0"/>
    <w:rsid w:val="007F13B9"/>
    <w:rsid w:val="00864FD9"/>
    <w:rsid w:val="008A018D"/>
    <w:rsid w:val="008A572D"/>
    <w:rsid w:val="00936608"/>
    <w:rsid w:val="009974DF"/>
    <w:rsid w:val="009C07F5"/>
    <w:rsid w:val="00A0593E"/>
    <w:rsid w:val="00A80264"/>
    <w:rsid w:val="00AA73CD"/>
    <w:rsid w:val="00AC7495"/>
    <w:rsid w:val="00BD68B3"/>
    <w:rsid w:val="00C32720"/>
    <w:rsid w:val="00C36DE9"/>
    <w:rsid w:val="00DB4581"/>
    <w:rsid w:val="00E46080"/>
    <w:rsid w:val="00E96984"/>
    <w:rsid w:val="00F04515"/>
    <w:rsid w:val="00F26B2B"/>
    <w:rsid w:val="00F47F25"/>
    <w:rsid w:val="00F75785"/>
    <w:rsid w:val="00F778CE"/>
    <w:rsid w:val="00F87242"/>
    <w:rsid w:val="00FB0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DBF54E-E283-4AA8-BDEB-DF45E224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572D"/>
    <w:pPr>
      <w:tabs>
        <w:tab w:val="center" w:pos="4252"/>
        <w:tab w:val="right" w:pos="8504"/>
      </w:tabs>
      <w:snapToGrid w:val="0"/>
    </w:pPr>
  </w:style>
  <w:style w:type="character" w:customStyle="1" w:styleId="a5">
    <w:name w:val="ヘッダー (文字)"/>
    <w:basedOn w:val="a0"/>
    <w:link w:val="a4"/>
    <w:uiPriority w:val="99"/>
    <w:rsid w:val="008A572D"/>
  </w:style>
  <w:style w:type="paragraph" w:styleId="a6">
    <w:name w:val="footer"/>
    <w:basedOn w:val="a"/>
    <w:link w:val="a7"/>
    <w:uiPriority w:val="99"/>
    <w:unhideWhenUsed/>
    <w:rsid w:val="008A572D"/>
    <w:pPr>
      <w:tabs>
        <w:tab w:val="center" w:pos="4252"/>
        <w:tab w:val="right" w:pos="8504"/>
      </w:tabs>
      <w:snapToGrid w:val="0"/>
    </w:pPr>
  </w:style>
  <w:style w:type="character" w:customStyle="1" w:styleId="a7">
    <w:name w:val="フッター (文字)"/>
    <w:basedOn w:val="a0"/>
    <w:link w:val="a6"/>
    <w:uiPriority w:val="99"/>
    <w:rsid w:val="008A572D"/>
  </w:style>
  <w:style w:type="paragraph" w:styleId="a8">
    <w:name w:val="List Paragraph"/>
    <w:basedOn w:val="a"/>
    <w:uiPriority w:val="34"/>
    <w:qFormat/>
    <w:rsid w:val="009366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12</Pages>
  <Words>3642</Words>
  <Characters>20760</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40</cp:revision>
  <dcterms:created xsi:type="dcterms:W3CDTF">2019-10-03T01:48:00Z</dcterms:created>
  <dcterms:modified xsi:type="dcterms:W3CDTF">2021-09-02T02:09:00Z</dcterms:modified>
</cp:coreProperties>
</file>